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6AE3" w14:textId="77777777" w:rsidR="004066A5" w:rsidRDefault="001E35EA" w:rsidP="001E35EA">
      <w:pPr>
        <w:jc w:val="right"/>
      </w:pPr>
      <w:r>
        <w:rPr>
          <w:noProof/>
          <w:lang w:eastAsia="de-DE"/>
        </w:rPr>
        <w:drawing>
          <wp:inline distT="0" distB="0" distL="0" distR="0" wp14:anchorId="68EE7311" wp14:editId="1EC136E8">
            <wp:extent cx="1249045" cy="914400"/>
            <wp:effectExtent l="0" t="0" r="8255" b="0"/>
            <wp:docPr id="1" name="Grafik 1" descr="BTU_CS_LogoKompaktversiondeutschJPG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BTU_CS_LogoKompaktversiondeutschJPGS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6F4B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67934837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18465A1F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5DFC1F91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2C53E262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4957"/>
        <w:gridCol w:w="2761"/>
      </w:tblGrid>
      <w:tr w:rsidR="001E35EA" w:rsidRPr="001E35EA" w14:paraId="7AE34FA3" w14:textId="77777777" w:rsidTr="00A36F04">
        <w:trPr>
          <w:trHeight w:val="939"/>
        </w:trPr>
        <w:tc>
          <w:tcPr>
            <w:tcW w:w="2230" w:type="dxa"/>
            <w:vAlign w:val="center"/>
          </w:tcPr>
          <w:p w14:paraId="292081E0" w14:textId="638D9458" w:rsidR="001E35EA" w:rsidRPr="001E35EA" w:rsidRDefault="00B770F6" w:rsidP="00D142E9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    </w:t>
            </w:r>
            <w:r w:rsidR="001E35EA" w:rsidRPr="001E35E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/20</w:t>
            </w:r>
            <w:r w:rsidR="0091062E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2</w:t>
            </w:r>
            <w:r w:rsidR="003531E9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040" w:type="dxa"/>
            <w:vAlign w:val="center"/>
          </w:tcPr>
          <w:p w14:paraId="5F2331A9" w14:textId="77777777" w:rsidR="001E35EA" w:rsidRPr="001E35EA" w:rsidRDefault="001E35EA" w:rsidP="001E35EA">
            <w:pPr>
              <w:keepNext/>
              <w:jc w:val="center"/>
              <w:outlineLvl w:val="3"/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</w:pPr>
            <w:bookmarkStart w:id="0" w:name="_Toc358872684"/>
            <w:r w:rsidRPr="001E35EA"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  <w:t>Amtliches Mitteilungsblatt</w:t>
            </w:r>
            <w:bookmarkEnd w:id="0"/>
            <w:r w:rsidRPr="001E35EA"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  <w:t xml:space="preserve"> </w:t>
            </w:r>
          </w:p>
          <w:p w14:paraId="6434FE94" w14:textId="77777777" w:rsidR="001E35EA" w:rsidRPr="001E35EA" w:rsidRDefault="001E35EA" w:rsidP="001E35EA">
            <w:pPr>
              <w:jc w:val="center"/>
              <w:rPr>
                <w:rFonts w:eastAsia="Times New Roman" w:cs="Times New Roman"/>
                <w:szCs w:val="24"/>
                <w:lang w:eastAsia="de-DE"/>
              </w:rPr>
            </w:pPr>
            <w:r w:rsidRPr="001E35EA"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  <w:t xml:space="preserve">der BTU Cottbus–Senftenberg </w:t>
            </w:r>
          </w:p>
        </w:tc>
        <w:tc>
          <w:tcPr>
            <w:tcW w:w="2792" w:type="dxa"/>
            <w:vAlign w:val="center"/>
          </w:tcPr>
          <w:p w14:paraId="601759F7" w14:textId="09380CC4" w:rsidR="001E35EA" w:rsidRPr="001E35EA" w:rsidRDefault="00506326" w:rsidP="00D142E9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tt</w:t>
            </w:r>
            <w:r w:rsidR="001E35EA" w:rsidRPr="001E35E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  <w:r w:rsidR="001F757C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mm</w:t>
            </w:r>
            <w:r w:rsidR="001E35EA" w:rsidRPr="001E35E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.20</w:t>
            </w:r>
            <w:r w:rsidR="0091062E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2</w:t>
            </w:r>
            <w:r w:rsidR="003531E9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5</w:t>
            </w:r>
          </w:p>
        </w:tc>
      </w:tr>
    </w:tbl>
    <w:p w14:paraId="7D732A87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4633893C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422496F1" w14:textId="77777777" w:rsidR="001E35EA" w:rsidRPr="001E35EA" w:rsidRDefault="001E35EA" w:rsidP="001E35EA">
      <w:pPr>
        <w:keepNext/>
        <w:jc w:val="center"/>
        <w:outlineLvl w:val="4"/>
        <w:rPr>
          <w:rFonts w:eastAsia="Times New Roman" w:cs="Times New Roman"/>
          <w:b/>
          <w:bCs/>
          <w:spacing w:val="78"/>
          <w:sz w:val="24"/>
          <w:szCs w:val="24"/>
          <w:lang w:eastAsia="de-DE"/>
        </w:rPr>
      </w:pPr>
      <w:bookmarkStart w:id="1" w:name="_Toc358872685"/>
      <w:r w:rsidRPr="001E35EA">
        <w:rPr>
          <w:rFonts w:eastAsia="Times New Roman" w:cs="Times New Roman"/>
          <w:b/>
          <w:bCs/>
          <w:spacing w:val="78"/>
          <w:sz w:val="24"/>
          <w:szCs w:val="24"/>
          <w:lang w:eastAsia="de-DE"/>
        </w:rPr>
        <w:t>Inhalt</w:t>
      </w:r>
      <w:bookmarkEnd w:id="1"/>
    </w:p>
    <w:p w14:paraId="10BF74B8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7976"/>
        <w:gridCol w:w="986"/>
      </w:tblGrid>
      <w:tr w:rsidR="001E35EA" w:rsidRPr="001E35EA" w14:paraId="57B6CF17" w14:textId="77777777" w:rsidTr="002E27A4">
        <w:tc>
          <w:tcPr>
            <w:tcW w:w="959" w:type="dxa"/>
          </w:tcPr>
          <w:p w14:paraId="1BED702B" w14:textId="77777777" w:rsidR="001E35EA" w:rsidRPr="001E35EA" w:rsidRDefault="001E35EA" w:rsidP="001B2B3E">
            <w:pPr>
              <w:pStyle w:val="01-DeckblattInhalt"/>
            </w:pPr>
          </w:p>
        </w:tc>
        <w:tc>
          <w:tcPr>
            <w:tcW w:w="7976" w:type="dxa"/>
          </w:tcPr>
          <w:p w14:paraId="7EF4D35F" w14:textId="77777777" w:rsidR="001E35EA" w:rsidRPr="001E35EA" w:rsidRDefault="001E35EA" w:rsidP="001B2B3E">
            <w:pPr>
              <w:pStyle w:val="01-DeckblattInhalt"/>
            </w:pPr>
          </w:p>
        </w:tc>
        <w:tc>
          <w:tcPr>
            <w:tcW w:w="986" w:type="dxa"/>
          </w:tcPr>
          <w:p w14:paraId="115DD4BB" w14:textId="77777777" w:rsidR="001E35EA" w:rsidRPr="001E35EA" w:rsidRDefault="001E35EA" w:rsidP="001B2B3E">
            <w:pPr>
              <w:pStyle w:val="01-DeckblattInhalt"/>
            </w:pPr>
            <w:r w:rsidRPr="001E35EA">
              <w:t>Seite</w:t>
            </w:r>
          </w:p>
        </w:tc>
      </w:tr>
      <w:tr w:rsidR="001E35EA" w:rsidRPr="001E35EA" w14:paraId="18A0BB82" w14:textId="77777777" w:rsidTr="002E27A4">
        <w:tc>
          <w:tcPr>
            <w:tcW w:w="959" w:type="dxa"/>
          </w:tcPr>
          <w:p w14:paraId="1B33984C" w14:textId="13C599DA" w:rsidR="001E35EA" w:rsidRPr="001E35EA" w:rsidRDefault="001E35EA" w:rsidP="001B2B3E">
            <w:pPr>
              <w:pStyle w:val="01-DeckblattInhalt"/>
            </w:pPr>
            <w:bookmarkStart w:id="2" w:name="_GoBack"/>
            <w:bookmarkEnd w:id="2"/>
          </w:p>
        </w:tc>
        <w:tc>
          <w:tcPr>
            <w:tcW w:w="7976" w:type="dxa"/>
          </w:tcPr>
          <w:p w14:paraId="25666784" w14:textId="24A8B61D" w:rsidR="001E35EA" w:rsidRPr="001E35EA" w:rsidRDefault="00DF520F" w:rsidP="003B7875">
            <w:pPr>
              <w:pStyle w:val="01-DeckblattInhalt"/>
              <w:jc w:val="left"/>
              <w:rPr>
                <w:rFonts w:cs="Arial"/>
              </w:rPr>
            </w:pPr>
            <w:r>
              <w:t>Erste</w:t>
            </w:r>
            <w:r w:rsidR="001B2B3E">
              <w:t xml:space="preserve"> Änderungssatzung zur </w:t>
            </w:r>
            <w:r w:rsidR="001F757C" w:rsidRPr="007D342B">
              <w:t>fachspezifische</w:t>
            </w:r>
            <w:r w:rsidR="001B2B3E">
              <w:t>n</w:t>
            </w:r>
            <w:r w:rsidR="001F757C" w:rsidRPr="007D342B">
              <w:t xml:space="preserve"> Prüfungs- und Studienordnung für den </w:t>
            </w:r>
            <w:r w:rsidR="008B43D4">
              <w:t>Master</w:t>
            </w:r>
            <w:r>
              <w:t>-Studiengang Micro-</w:t>
            </w:r>
            <w:r w:rsidR="003531E9">
              <w:t xml:space="preserve"> and </w:t>
            </w:r>
            <w:r>
              <w:t>Nanoelectronics</w:t>
            </w:r>
            <w:r w:rsidR="001F757C" w:rsidRPr="007D342B">
              <w:t xml:space="preserve"> vom </w:t>
            </w:r>
            <w:r w:rsidR="003B7875">
              <w:t>tt</w:t>
            </w:r>
            <w:r w:rsidR="001F757C" w:rsidRPr="007D342B">
              <w:t>.</w:t>
            </w:r>
            <w:r w:rsidR="003B7875">
              <w:t>mm.jjjj</w:t>
            </w:r>
          </w:p>
        </w:tc>
        <w:tc>
          <w:tcPr>
            <w:tcW w:w="986" w:type="dxa"/>
          </w:tcPr>
          <w:p w14:paraId="649DE680" w14:textId="77777777" w:rsidR="001E35EA" w:rsidRPr="001E35EA" w:rsidRDefault="001E35EA" w:rsidP="001B2B3E">
            <w:pPr>
              <w:pStyle w:val="01-DeckblattInhalt"/>
              <w:jc w:val="center"/>
            </w:pPr>
            <w:r w:rsidRPr="001E35EA">
              <w:t>2</w:t>
            </w:r>
          </w:p>
        </w:tc>
      </w:tr>
    </w:tbl>
    <w:p w14:paraId="24B2A925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750FB359" w14:textId="77777777" w:rsid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  <w:sectPr w:rsidR="001E35EA" w:rsidSect="007056B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964" w:right="851" w:bottom="1361" w:left="1134" w:header="709" w:footer="709" w:gutter="0"/>
          <w:cols w:space="708"/>
          <w:titlePg/>
          <w:docGrid w:linePitch="360"/>
        </w:sectPr>
      </w:pPr>
    </w:p>
    <w:p w14:paraId="76606566" w14:textId="13E27BDB" w:rsidR="00387EFC" w:rsidRPr="00ED7606" w:rsidRDefault="00DF520F" w:rsidP="00387EFC">
      <w:pPr>
        <w:pStyle w:val="02-Titel"/>
      </w:pPr>
      <w:r>
        <w:rPr>
          <w:i/>
        </w:rPr>
        <w:lastRenderedPageBreak/>
        <w:t>Ers</w:t>
      </w:r>
      <w:r w:rsidR="00387EFC" w:rsidRPr="00ED7606">
        <w:rPr>
          <w:i/>
        </w:rPr>
        <w:t>te</w:t>
      </w:r>
      <w:r w:rsidR="00387EFC" w:rsidRPr="00ED7606">
        <w:t xml:space="preserve"> Änderungssatzung zur fachspezifischen</w:t>
      </w:r>
      <w:r w:rsidR="00C61A21">
        <w:t xml:space="preserve"> </w:t>
      </w:r>
      <w:r w:rsidR="00387EFC" w:rsidRPr="00ED7606">
        <w:t xml:space="preserve">Prüfungs- und Studienordnung für den </w:t>
      </w:r>
      <w:r w:rsidR="008B43D4">
        <w:t>Master</w:t>
      </w:r>
      <w:r>
        <w:t>-Studiengang Micro</w:t>
      </w:r>
      <w:r w:rsidR="00616CB0">
        <w:t>-</w:t>
      </w:r>
      <w:r w:rsidR="002D37C4">
        <w:t xml:space="preserve"> </w:t>
      </w:r>
      <w:r w:rsidR="00616CB0">
        <w:t xml:space="preserve">and </w:t>
      </w:r>
      <w:r>
        <w:t>Nanoelectronics</w:t>
      </w:r>
      <w:r w:rsidR="00387EFC" w:rsidRPr="00ED7606">
        <w:rPr>
          <w:i/>
        </w:rPr>
        <w:t xml:space="preserve"> </w:t>
      </w:r>
      <w:r w:rsidR="00387EFC" w:rsidRPr="00ED7606">
        <w:t>vom tt. Monat jjjj</w:t>
      </w:r>
    </w:p>
    <w:p w14:paraId="6B1EF4DC" w14:textId="77777777" w:rsidR="00990A7F" w:rsidRPr="00990A7F" w:rsidRDefault="00990A7F" w:rsidP="00990A7F">
      <w:pPr>
        <w:tabs>
          <w:tab w:val="left" w:pos="340"/>
          <w:tab w:val="left" w:pos="567"/>
        </w:tabs>
        <w:rPr>
          <w:rFonts w:eastAsia="Times New Roman" w:cs="Arial"/>
          <w:szCs w:val="24"/>
          <w:lang w:eastAsia="zh-CN"/>
        </w:rPr>
      </w:pPr>
    </w:p>
    <w:p w14:paraId="1DA4910A" w14:textId="77777777" w:rsidR="008B43D4" w:rsidRPr="000C2316" w:rsidRDefault="008B43D4" w:rsidP="008B43D4">
      <w:pPr>
        <w:pStyle w:val="03-Text"/>
      </w:pPr>
      <w:r w:rsidRPr="000C2316">
        <w:t>Auf der Grundlage des § 5 Abs. 1 Satz</w:t>
      </w:r>
      <w:r>
        <w:t> </w:t>
      </w:r>
      <w:r w:rsidRPr="000C2316">
        <w:t xml:space="preserve">2, </w:t>
      </w:r>
      <w:r>
        <w:t>§ </w:t>
      </w:r>
      <w:r w:rsidRPr="000C2316">
        <w:t>10 Abs. 5 Satz 2 i. V. m. § 20 Abs. 2 Satz 1, §</w:t>
      </w:r>
      <w:r>
        <w:t> </w:t>
      </w:r>
      <w:r w:rsidRPr="000C2316">
        <w:t>23 Abs. 2 Satz 1, §</w:t>
      </w:r>
      <w:r>
        <w:t> </w:t>
      </w:r>
      <w:r w:rsidRPr="000C2316">
        <w:t>70 Abs.</w:t>
      </w:r>
      <w:r>
        <w:t> </w:t>
      </w:r>
      <w:r w:rsidRPr="000C2316">
        <w:t>2 Nr.</w:t>
      </w:r>
      <w:r>
        <w:t> </w:t>
      </w:r>
      <w:r w:rsidRPr="000C2316">
        <w:t>8 und §</w:t>
      </w:r>
      <w:r>
        <w:t> </w:t>
      </w:r>
      <w:r w:rsidRPr="000C2316">
        <w:t>81 Abs. 2 Satz 1 Nr.</w:t>
      </w:r>
      <w:r>
        <w:t> </w:t>
      </w:r>
      <w:r w:rsidRPr="000C2316">
        <w:t>1 des Brandenburgischen Hochschulgesetzes (BbgHG) vom 9.</w:t>
      </w:r>
      <w:r>
        <w:t> </w:t>
      </w:r>
      <w:r w:rsidRPr="000C2316">
        <w:t>April 2024 (</w:t>
      </w:r>
      <w:hyperlink r:id="rId14" w:tgtFrame="_blank" w:tooltip="Link öffnet im neuen Fenster - zum Veröffentlichungsblatt" w:history="1">
        <w:r w:rsidRPr="000C2316">
          <w:t>GVBl.I/24, [Nr.</w:t>
        </w:r>
        <w:r>
          <w:t> </w:t>
        </w:r>
        <w:r w:rsidRPr="000C2316">
          <w:t>12]</w:t>
        </w:r>
      </w:hyperlink>
      <w:r w:rsidRPr="000C2316">
        <w:t xml:space="preserve">) </w:t>
      </w:r>
      <w:hyperlink r:id="rId15" w:tgtFrame="_blank" w:tooltip="Link öffnet im neuen Fenster - zum Veröffentlichungsblatt" w:history="1">
        <w:r w:rsidRPr="005A6F84">
          <w:t>GVBl.I/24, [Nr.</w:t>
        </w:r>
        <w:r>
          <w:t> </w:t>
        </w:r>
        <w:r w:rsidRPr="005A6F84">
          <w:t>12]</w:t>
        </w:r>
      </w:hyperlink>
      <w:r w:rsidRPr="005A6F84">
        <w:t>), geändert durch Artikel 2 des Gesetzes vom 21.</w:t>
      </w:r>
      <w:r>
        <w:t> </w:t>
      </w:r>
      <w:r w:rsidRPr="005A6F84">
        <w:t>Juni 2024 (</w:t>
      </w:r>
      <w:hyperlink r:id="rId16" w:tgtFrame="_blank" w:tooltip="Link öffnet im neuen Fenster - zum Veröffentlichungsblatt" w:history="1">
        <w:r w:rsidRPr="005A6F84">
          <w:t>GVBl.I/24, [Nr.</w:t>
        </w:r>
        <w:r>
          <w:t> </w:t>
        </w:r>
        <w:r w:rsidRPr="005A6F84">
          <w:t>30]</w:t>
        </w:r>
      </w:hyperlink>
      <w:r w:rsidRPr="005A6F84">
        <w:t>, S.</w:t>
      </w:r>
      <w:r>
        <w:t> </w:t>
      </w:r>
      <w:r w:rsidRPr="005A6F84">
        <w:t>32) und §</w:t>
      </w:r>
      <w:r>
        <w:t> </w:t>
      </w:r>
      <w:r w:rsidRPr="005A6F84">
        <w:t>16 Abs</w:t>
      </w:r>
      <w:r w:rsidRPr="000C2316">
        <w:t>.</w:t>
      </w:r>
      <w:r>
        <w:t> </w:t>
      </w:r>
      <w:r w:rsidRPr="000C2316">
        <w:t>2 Nr.</w:t>
      </w:r>
      <w:r>
        <w:t> </w:t>
      </w:r>
      <w:r w:rsidRPr="000C2316">
        <w:t>1 sowie §</w:t>
      </w:r>
      <w:r>
        <w:t> </w:t>
      </w:r>
      <w:r w:rsidRPr="000C2316">
        <w:t>29 Abs.</w:t>
      </w:r>
      <w:r>
        <w:t> </w:t>
      </w:r>
      <w:r w:rsidRPr="000C2316">
        <w:t>4 S</w:t>
      </w:r>
      <w:r>
        <w:t>atz </w:t>
      </w:r>
      <w:r w:rsidRPr="000C2316">
        <w:t>1 Nr.</w:t>
      </w:r>
      <w:r>
        <w:t> </w:t>
      </w:r>
      <w:r w:rsidRPr="000C2316">
        <w:t>1 der Grundordnung für die Brandenburgische Technische Universität Cottbus</w:t>
      </w:r>
      <w:r>
        <w:t>–</w:t>
      </w:r>
      <w:r w:rsidRPr="000C2316">
        <w:t>Senftenberg (GO BTU) vom 8.</w:t>
      </w:r>
      <w:r>
        <w:t> </w:t>
      </w:r>
      <w:r w:rsidRPr="000C2316">
        <w:t xml:space="preserve">Januar 2016, zuletzt geändert durch die </w:t>
      </w:r>
      <w:bookmarkStart w:id="3" w:name="_Hlk187314410"/>
      <w:r w:rsidR="006664D2" w:rsidRPr="006664D2">
        <w:t>Dritte Änderungssatzung vom 26. September 2024 (AMbl. 39/2024)</w:t>
      </w:r>
      <w:bookmarkEnd w:id="3"/>
      <w:r w:rsidR="006664D2" w:rsidRPr="006664D2">
        <w:t xml:space="preserve"> </w:t>
      </w:r>
      <w:r w:rsidRPr="000C2316">
        <w:t>sowie § 1 der Allgemeinen Prüfungs- und Studienordnung für Master-Studiengänge an der BTU Cottbus</w:t>
      </w:r>
      <w:r>
        <w:t>–</w:t>
      </w:r>
      <w:r w:rsidRPr="000C2316">
        <w:t xml:space="preserve">Senftenberg </w:t>
      </w:r>
      <w:r w:rsidR="00367004">
        <w:t xml:space="preserve">(RahmenO-MA) </w:t>
      </w:r>
      <w:r w:rsidRPr="000C2316">
        <w:t>vom 12. September 2016 (AMbl. 14/2016</w:t>
      </w:r>
      <w:r w:rsidRPr="008B43D4">
        <w:t>), zuletzt geändert durch die Fünfte Änderungssatzung (AMbl. 30/2024 vom 29.08.2024)</w:t>
      </w:r>
      <w:r w:rsidRPr="000C2316">
        <w:t xml:space="preserve"> gibt sich die Brandenburgische Technische Universität Cottbus</w:t>
      </w:r>
      <w:r>
        <w:t>–</w:t>
      </w:r>
      <w:r w:rsidRPr="000C2316">
        <w:t>Senftenberg (BTU) folgende Satzung:</w:t>
      </w:r>
    </w:p>
    <w:p w14:paraId="4D5CDC83" w14:textId="77777777" w:rsidR="00ED7CD1" w:rsidRDefault="00ED7CD1" w:rsidP="001D1D51">
      <w:pPr>
        <w:pStyle w:val="03-Text"/>
      </w:pPr>
    </w:p>
    <w:p w14:paraId="7E846A0C" w14:textId="77777777" w:rsidR="008B43D4" w:rsidRPr="00903F34" w:rsidRDefault="008B43D4" w:rsidP="00C37F31">
      <w:pPr>
        <w:pStyle w:val="05-Paragraph-berschrift"/>
      </w:pPr>
      <w:bookmarkStart w:id="4" w:name="_Toc456689944"/>
      <w:bookmarkStart w:id="5" w:name="_Toc503267495"/>
      <w:bookmarkStart w:id="6" w:name="_Toc503267689"/>
      <w:bookmarkStart w:id="7" w:name="_Toc503267750"/>
      <w:bookmarkStart w:id="8" w:name="_Toc503267832"/>
      <w:r w:rsidRPr="00903F34">
        <w:t>Artikel 1</w:t>
      </w:r>
    </w:p>
    <w:p w14:paraId="38E5541B" w14:textId="3CB8C767" w:rsidR="008B43D4" w:rsidRDefault="008B43D4" w:rsidP="00F66BA2">
      <w:pPr>
        <w:pStyle w:val="04-TextmitEinzug1"/>
        <w:numPr>
          <w:ilvl w:val="0"/>
          <w:numId w:val="0"/>
        </w:numPr>
        <w:ind w:left="360" w:hanging="360"/>
      </w:pPr>
      <w:r w:rsidRPr="00903F34">
        <w:t>Die fachspez</w:t>
      </w:r>
      <w:r w:rsidR="00F66BA2">
        <w:t>ifische Prüfungs- und Studienord</w:t>
      </w:r>
      <w:r w:rsidRPr="00903F34">
        <w:t xml:space="preserve">nung für den Master-Studiengang </w:t>
      </w:r>
      <w:r w:rsidR="00DF520F">
        <w:t>Micro-Nanoelectronics</w:t>
      </w:r>
      <w:r>
        <w:t xml:space="preserve"> </w:t>
      </w:r>
      <w:r w:rsidR="00DF520F">
        <w:t>vom 15</w:t>
      </w:r>
      <w:r w:rsidRPr="00903F34">
        <w:t xml:space="preserve">. </w:t>
      </w:r>
      <w:r w:rsidR="00DF520F">
        <w:t>März</w:t>
      </w:r>
      <w:r w:rsidRPr="00903F34">
        <w:t xml:space="preserve"> </w:t>
      </w:r>
      <w:r w:rsidR="00DF520F">
        <w:t>2024</w:t>
      </w:r>
      <w:r w:rsidRPr="00903F34">
        <w:t xml:space="preserve"> (AM</w:t>
      </w:r>
      <w:r>
        <w:t>b</w:t>
      </w:r>
      <w:r w:rsidRPr="00903F34">
        <w:t xml:space="preserve">l. </w:t>
      </w:r>
      <w:r w:rsidR="00DF520F">
        <w:t>3</w:t>
      </w:r>
      <w:r w:rsidRPr="00903F34">
        <w:t>/</w:t>
      </w:r>
      <w:r w:rsidR="00DF520F">
        <w:t>2024</w:t>
      </w:r>
      <w:r w:rsidRPr="00903F34">
        <w:t xml:space="preserve">) wird </w:t>
      </w:r>
      <w:r>
        <w:t>wie folgt geändert:</w:t>
      </w:r>
      <w:r w:rsidRPr="00903F34" w:rsidDel="00ED6455">
        <w:t xml:space="preserve"> </w:t>
      </w:r>
    </w:p>
    <w:p w14:paraId="50D8727D" w14:textId="7DE26C8B" w:rsidR="00C37F31" w:rsidRPr="00616CB0" w:rsidRDefault="00611A04" w:rsidP="00611A04">
      <w:pPr>
        <w:pStyle w:val="04-TextmitEinzug1"/>
      </w:pPr>
      <w:r>
        <w:t xml:space="preserve">§4 Absatz 3, (Sätze 2 </w:t>
      </w:r>
      <w:r w:rsidRPr="00611A04">
        <w:rPr>
          <w:rFonts w:ascii="Helvetica" w:hAnsi="Helvetica" w:cs="Helvetica"/>
          <w:sz w:val="24"/>
        </w:rPr>
        <w:t xml:space="preserve">und 3) und §4 Absatz 4 im Satzungstext </w:t>
      </w:r>
      <w:r>
        <w:rPr>
          <w:rFonts w:ascii="Helvetica" w:hAnsi="Helvetica" w:cs="Helvetica"/>
          <w:sz w:val="24"/>
        </w:rPr>
        <w:t>werden ersatzlos gestrichen</w:t>
      </w:r>
      <w:r w:rsidRPr="00611A04">
        <w:rPr>
          <w:rFonts w:ascii="Helvetica" w:hAnsi="Helvetica" w:cs="Helvetica"/>
          <w:sz w:val="24"/>
        </w:rPr>
        <w:t>.</w:t>
      </w:r>
      <w:r w:rsidR="000A2F26">
        <w:rPr>
          <w:rFonts w:ascii="Helvetica" w:hAnsi="Helvetica" w:cs="Helvetica"/>
          <w:sz w:val="24"/>
        </w:rPr>
        <w:br w:type="column"/>
      </w:r>
    </w:p>
    <w:p w14:paraId="1AAD07B8" w14:textId="072CF4C9" w:rsidR="00C37F31" w:rsidRPr="00616CB0" w:rsidRDefault="00616CB0" w:rsidP="00F66BA2">
      <w:pPr>
        <w:pStyle w:val="04-TextmitEinzug1"/>
        <w:rPr>
          <w:szCs w:val="22"/>
        </w:rPr>
      </w:pPr>
      <w:r>
        <w:t>In der Anlage 1 wird d</w:t>
      </w:r>
      <w:r w:rsidR="00611A04">
        <w:t xml:space="preserve">as </w:t>
      </w:r>
      <w:r>
        <w:t xml:space="preserve">Wahlpflichtmodul </w:t>
      </w:r>
      <w:r w:rsidRPr="00616CB0">
        <w:rPr>
          <w:szCs w:val="22"/>
        </w:rPr>
        <w:t>11847</w:t>
      </w:r>
      <w:r>
        <w:rPr>
          <w:szCs w:val="22"/>
        </w:rPr>
        <w:t xml:space="preserve"> </w:t>
      </w:r>
      <w:r w:rsidR="00611A04">
        <w:t>Neural N</w:t>
      </w:r>
      <w:r>
        <w:t>etworks and</w:t>
      </w:r>
      <w:r w:rsidR="002D37C4">
        <w:t xml:space="preserve"> Learning Theory“ mit 8 LP </w:t>
      </w:r>
      <w:r>
        <w:t xml:space="preserve">aus dem Wahlpflichtmodulkatalog gestrichen. </w:t>
      </w:r>
    </w:p>
    <w:p w14:paraId="3C071129" w14:textId="272D418B" w:rsidR="00616CB0" w:rsidRPr="002D37C4" w:rsidRDefault="00F66BA2" w:rsidP="00F66BA2">
      <w:pPr>
        <w:pStyle w:val="04-TextmitEinzug1"/>
        <w:rPr>
          <w:i/>
        </w:rPr>
      </w:pPr>
      <w:r w:rsidRPr="00F66BA2">
        <w:t xml:space="preserve">In die Anlage 1 werden </w:t>
      </w:r>
      <w:r w:rsidR="00BB34FB">
        <w:t xml:space="preserve">im Komplex Applications </w:t>
      </w:r>
      <w:r w:rsidRPr="00F66BA2">
        <w:t>z</w:t>
      </w:r>
      <w:r w:rsidR="00616CB0" w:rsidRPr="00F66BA2">
        <w:t xml:space="preserve">wei Module </w:t>
      </w:r>
      <w:r w:rsidRPr="00F66BA2">
        <w:t xml:space="preserve">mit 6 LP </w:t>
      </w:r>
      <w:r w:rsidR="00616CB0" w:rsidRPr="00F66BA2">
        <w:t xml:space="preserve">aufgenommen: Modul </w:t>
      </w:r>
      <w:r>
        <w:t>„</w:t>
      </w:r>
      <w:r w:rsidR="00616CB0" w:rsidRPr="00F66BA2">
        <w:t>14362 Radar Systems</w:t>
      </w:r>
      <w:r>
        <w:t>“</w:t>
      </w:r>
      <w:r w:rsidR="00616CB0" w:rsidRPr="00F66BA2">
        <w:t xml:space="preserve"> und Modul </w:t>
      </w:r>
      <w:r>
        <w:t>„</w:t>
      </w:r>
      <w:r w:rsidRPr="00F66BA2">
        <w:t>13335 Brain-Computer Interfaces (BCIs) for Neuroadaptive Technology</w:t>
      </w:r>
      <w:r>
        <w:t>“</w:t>
      </w:r>
    </w:p>
    <w:p w14:paraId="52B9743A" w14:textId="301267F3" w:rsidR="001454A4" w:rsidRDefault="00BB34FB" w:rsidP="00611FFC">
      <w:pPr>
        <w:pStyle w:val="04-TextmitEinzug1"/>
      </w:pPr>
      <w:r>
        <w:t xml:space="preserve">Weitere Wahlpflichtmodule </w:t>
      </w:r>
      <w:r w:rsidR="004E7BAC">
        <w:t xml:space="preserve">sind dem </w:t>
      </w:r>
      <w:r>
        <w:t xml:space="preserve">Wahlpflichtmodulkatalog </w:t>
      </w:r>
      <w:r>
        <w:t>hinzuge</w:t>
      </w:r>
      <w:r w:rsidR="004E7BAC">
        <w:t>fügt worden</w:t>
      </w:r>
      <w:r>
        <w:t xml:space="preserve">. </w:t>
      </w:r>
      <w:r w:rsidR="00616CB0">
        <w:t xml:space="preserve">Die Anlage 1 wird wie folgt </w:t>
      </w:r>
      <w:r w:rsidR="001B0BD1">
        <w:t>neu gefasst.</w:t>
      </w:r>
      <w:r w:rsidR="004736DC">
        <w:t xml:space="preserve"> </w:t>
      </w:r>
      <w:r w:rsidR="003531E9">
        <w:t xml:space="preserve"> </w:t>
      </w:r>
    </w:p>
    <w:p w14:paraId="02828E4E" w14:textId="65F356C2" w:rsidR="001454A4" w:rsidRDefault="001454A4" w:rsidP="001454A4">
      <w:pPr>
        <w:pStyle w:val="04-TextmitEinzug1"/>
        <w:numPr>
          <w:ilvl w:val="0"/>
          <w:numId w:val="0"/>
        </w:numPr>
        <w:ind w:left="360" w:hanging="360"/>
      </w:pPr>
    </w:p>
    <w:p w14:paraId="042EF461" w14:textId="77777777" w:rsidR="001454A4" w:rsidRDefault="001454A4" w:rsidP="001454A4">
      <w:pPr>
        <w:pStyle w:val="04-TextmitEinzug1"/>
        <w:numPr>
          <w:ilvl w:val="0"/>
          <w:numId w:val="0"/>
        </w:numPr>
        <w:ind w:left="360" w:hanging="360"/>
        <w:sectPr w:rsidR="001454A4" w:rsidSect="00860AA0">
          <w:headerReference w:type="even" r:id="rId17"/>
          <w:pgSz w:w="11906" w:h="16838"/>
          <w:pgMar w:top="964" w:right="851" w:bottom="1361" w:left="1134" w:header="709" w:footer="709" w:gutter="0"/>
          <w:cols w:num="2" w:space="708"/>
          <w:docGrid w:linePitch="360"/>
        </w:sectPr>
      </w:pPr>
    </w:p>
    <w:p w14:paraId="7FF4CFDB" w14:textId="22D1015E" w:rsidR="000A2F26" w:rsidRDefault="000A2F26" w:rsidP="000A2F26">
      <w:pPr>
        <w:widowControl w:val="0"/>
        <w:autoSpaceDE w:val="0"/>
        <w:autoSpaceDN w:val="0"/>
        <w:spacing w:before="94" w:after="0"/>
        <w:ind w:left="113" w:firstLine="0"/>
        <w:jc w:val="left"/>
        <w:outlineLvl w:val="0"/>
        <w:rPr>
          <w:rFonts w:eastAsia="Arial" w:cs="Arial"/>
          <w:b/>
          <w:bCs/>
          <w:sz w:val="27"/>
          <w:szCs w:val="27"/>
        </w:rPr>
      </w:pPr>
      <w:bookmarkStart w:id="9" w:name="_Toc148443007"/>
      <w:r w:rsidRPr="000A2F26">
        <w:rPr>
          <w:rFonts w:eastAsia="Arial" w:cs="Arial"/>
          <w:b/>
          <w:bCs/>
          <w:sz w:val="27"/>
          <w:szCs w:val="27"/>
        </w:rPr>
        <w:lastRenderedPageBreak/>
        <w:t>Anlage 1: Übersicht der Module, Status, Leistungspunkte (LP) des Master-Studiengangs Micro- and Nanoelectronics</w:t>
      </w:r>
      <w:bookmarkEnd w:id="9"/>
    </w:p>
    <w:p w14:paraId="752F6BC2" w14:textId="77777777" w:rsidR="00944EEA" w:rsidRPr="00856994" w:rsidRDefault="00944EEA" w:rsidP="00944EEA">
      <w:pPr>
        <w:pStyle w:val="03-Text"/>
        <w:rPr>
          <w:lang w:eastAsia="en-US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0"/>
        <w:gridCol w:w="6026"/>
        <w:gridCol w:w="807"/>
        <w:gridCol w:w="1233"/>
        <w:gridCol w:w="564"/>
      </w:tblGrid>
      <w:tr w:rsidR="00944EEA" w:rsidRPr="00856994" w14:paraId="0913963F" w14:textId="77777777" w:rsidTr="008430A5">
        <w:trPr>
          <w:trHeight w:val="518"/>
          <w:jc w:val="center"/>
        </w:trPr>
        <w:tc>
          <w:tcPr>
            <w:tcW w:w="624" w:type="pct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3745DBBA" w14:textId="77777777" w:rsidR="00944EEA" w:rsidRPr="00856994" w:rsidRDefault="00944EEA" w:rsidP="008430A5">
            <w:pPr>
              <w:pStyle w:val="03-Text"/>
              <w:jc w:val="center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Modul-Nr.</w:t>
            </w:r>
          </w:p>
        </w:tc>
        <w:tc>
          <w:tcPr>
            <w:tcW w:w="3056" w:type="pct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0E0B37EE" w14:textId="77777777" w:rsidR="00944EEA" w:rsidRPr="00856994" w:rsidRDefault="00944EEA" w:rsidP="008430A5">
            <w:pPr>
              <w:pStyle w:val="03-Text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Komplexe und Module</w:t>
            </w:r>
          </w:p>
        </w:tc>
        <w:tc>
          <w:tcPr>
            <w:tcW w:w="409" w:type="pct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5F6D5244" w14:textId="77777777" w:rsidR="00944EEA" w:rsidRPr="00856994" w:rsidRDefault="00944EEA" w:rsidP="008430A5">
            <w:pPr>
              <w:pStyle w:val="03-Text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Status</w:t>
            </w:r>
          </w:p>
        </w:tc>
        <w:tc>
          <w:tcPr>
            <w:tcW w:w="625" w:type="pct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7FF9EC5E" w14:textId="77777777" w:rsidR="00944EEA" w:rsidRPr="00856994" w:rsidRDefault="00944EEA" w:rsidP="008430A5">
            <w:pPr>
              <w:pStyle w:val="03-Text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Bewertung</w:t>
            </w:r>
          </w:p>
        </w:tc>
        <w:tc>
          <w:tcPr>
            <w:tcW w:w="286" w:type="pct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31EDC10B" w14:textId="77777777" w:rsidR="00944EEA" w:rsidRPr="00856994" w:rsidRDefault="00944EEA" w:rsidP="008430A5">
            <w:pPr>
              <w:pStyle w:val="03-Text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LP</w:t>
            </w:r>
          </w:p>
        </w:tc>
      </w:tr>
      <w:tr w:rsidR="00944EEA" w:rsidRPr="00856994" w14:paraId="3BE76AF0" w14:textId="77777777" w:rsidTr="008430A5">
        <w:trPr>
          <w:trHeight w:val="279"/>
          <w:jc w:val="center"/>
        </w:trPr>
        <w:tc>
          <w:tcPr>
            <w:tcW w:w="624" w:type="pct"/>
            <w:vAlign w:val="center"/>
          </w:tcPr>
          <w:p w14:paraId="4F779ACB" w14:textId="77777777" w:rsidR="00944EEA" w:rsidRPr="00856994" w:rsidRDefault="00944EEA" w:rsidP="008430A5">
            <w:pPr>
              <w:pStyle w:val="03-Text"/>
              <w:jc w:val="center"/>
              <w:rPr>
                <w:b/>
                <w:szCs w:val="22"/>
              </w:rPr>
            </w:pPr>
          </w:p>
        </w:tc>
        <w:tc>
          <w:tcPr>
            <w:tcW w:w="4090" w:type="pct"/>
            <w:gridSpan w:val="3"/>
            <w:vAlign w:val="center"/>
          </w:tcPr>
          <w:p w14:paraId="3A7A4885" w14:textId="77777777" w:rsidR="00944EEA" w:rsidRPr="00856994" w:rsidRDefault="00944EEA" w:rsidP="008430A5">
            <w:pPr>
              <w:pStyle w:val="03-Text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Grundlagen</w:t>
            </w:r>
          </w:p>
        </w:tc>
        <w:tc>
          <w:tcPr>
            <w:tcW w:w="286" w:type="pct"/>
            <w:vAlign w:val="center"/>
          </w:tcPr>
          <w:p w14:paraId="003CE9F1" w14:textId="77777777" w:rsidR="00944EEA" w:rsidRPr="00856994" w:rsidRDefault="00944EEA" w:rsidP="008430A5">
            <w:pPr>
              <w:pStyle w:val="03-Text"/>
              <w:jc w:val="center"/>
              <w:rPr>
                <w:b/>
                <w:szCs w:val="22"/>
              </w:rPr>
            </w:pPr>
            <w:r w:rsidRPr="00856994">
              <w:rPr>
                <w:b/>
                <w:w w:val="99"/>
                <w:szCs w:val="22"/>
              </w:rPr>
              <w:t>6</w:t>
            </w:r>
          </w:p>
        </w:tc>
      </w:tr>
      <w:tr w:rsidR="00944EEA" w:rsidRPr="00856994" w14:paraId="4B98AF11" w14:textId="77777777" w:rsidTr="008430A5">
        <w:trPr>
          <w:trHeight w:val="279"/>
          <w:jc w:val="center"/>
        </w:trPr>
        <w:tc>
          <w:tcPr>
            <w:tcW w:w="624" w:type="pct"/>
          </w:tcPr>
          <w:p w14:paraId="37FE4F5B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14032</w:t>
            </w:r>
          </w:p>
        </w:tc>
        <w:tc>
          <w:tcPr>
            <w:tcW w:w="3056" w:type="pct"/>
          </w:tcPr>
          <w:p w14:paraId="323739F0" w14:textId="77777777" w:rsidR="00944EEA" w:rsidRPr="00856994" w:rsidRDefault="00944EEA" w:rsidP="008430A5">
            <w:pPr>
              <w:pStyle w:val="03-Text"/>
              <w:rPr>
                <w:szCs w:val="22"/>
              </w:rPr>
            </w:pPr>
            <w:r w:rsidRPr="00856994">
              <w:rPr>
                <w:szCs w:val="22"/>
              </w:rPr>
              <w:t>Introduction to Microwave Electronics</w:t>
            </w:r>
            <w:r w:rsidRPr="00856994">
              <w:rPr>
                <w:szCs w:val="22"/>
                <w:vertAlign w:val="superscript"/>
              </w:rPr>
              <w:t>1</w:t>
            </w:r>
            <w:r w:rsidRPr="00856994">
              <w:rPr>
                <w:szCs w:val="22"/>
              </w:rPr>
              <w:t xml:space="preserve"> </w:t>
            </w:r>
          </w:p>
        </w:tc>
        <w:tc>
          <w:tcPr>
            <w:tcW w:w="409" w:type="pct"/>
          </w:tcPr>
          <w:p w14:paraId="0BB68AE6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position w:val="-6"/>
                <w:szCs w:val="22"/>
              </w:rPr>
              <w:t>WP</w:t>
            </w:r>
          </w:p>
        </w:tc>
        <w:tc>
          <w:tcPr>
            <w:tcW w:w="625" w:type="pct"/>
          </w:tcPr>
          <w:p w14:paraId="74FB63CE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6B30D643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944EEA" w:rsidRPr="00856994" w14:paraId="75BD9C35" w14:textId="77777777" w:rsidTr="008430A5">
        <w:trPr>
          <w:trHeight w:val="279"/>
          <w:jc w:val="center"/>
        </w:trPr>
        <w:tc>
          <w:tcPr>
            <w:tcW w:w="624" w:type="pct"/>
          </w:tcPr>
          <w:p w14:paraId="3B80FA37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14031</w:t>
            </w:r>
          </w:p>
        </w:tc>
        <w:tc>
          <w:tcPr>
            <w:tcW w:w="3056" w:type="pct"/>
          </w:tcPr>
          <w:p w14:paraId="5E0BDE0E" w14:textId="77777777" w:rsidR="00944EEA" w:rsidRPr="00856994" w:rsidRDefault="00944EEA" w:rsidP="008430A5">
            <w:pPr>
              <w:pStyle w:val="03-Text"/>
              <w:rPr>
                <w:szCs w:val="22"/>
                <w:highlight w:val="yellow"/>
              </w:rPr>
            </w:pPr>
            <w:r w:rsidRPr="00856994">
              <w:rPr>
                <w:szCs w:val="22"/>
              </w:rPr>
              <w:t>Physics of Modern Devices</w:t>
            </w:r>
            <w:r w:rsidRPr="00856994">
              <w:rPr>
                <w:szCs w:val="22"/>
                <w:vertAlign w:val="superscript"/>
              </w:rPr>
              <w:t>2</w:t>
            </w:r>
          </w:p>
        </w:tc>
        <w:tc>
          <w:tcPr>
            <w:tcW w:w="409" w:type="pct"/>
          </w:tcPr>
          <w:p w14:paraId="0852A345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position w:val="-6"/>
                <w:szCs w:val="22"/>
              </w:rPr>
              <w:t>WP</w:t>
            </w:r>
          </w:p>
        </w:tc>
        <w:tc>
          <w:tcPr>
            <w:tcW w:w="625" w:type="pct"/>
          </w:tcPr>
          <w:p w14:paraId="654E3BEC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055DACDF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944EEA" w:rsidRPr="00856994" w14:paraId="56217D20" w14:textId="77777777" w:rsidTr="008430A5">
        <w:trPr>
          <w:trHeight w:val="279"/>
          <w:jc w:val="center"/>
        </w:trPr>
        <w:tc>
          <w:tcPr>
            <w:tcW w:w="624" w:type="pct"/>
            <w:vAlign w:val="center"/>
          </w:tcPr>
          <w:p w14:paraId="061E9C1D" w14:textId="77777777" w:rsidR="00944EEA" w:rsidRPr="00856994" w:rsidRDefault="00944EEA" w:rsidP="008430A5">
            <w:pPr>
              <w:pStyle w:val="03-Text"/>
              <w:jc w:val="center"/>
              <w:rPr>
                <w:b/>
                <w:szCs w:val="22"/>
              </w:rPr>
            </w:pPr>
          </w:p>
        </w:tc>
        <w:tc>
          <w:tcPr>
            <w:tcW w:w="4090" w:type="pct"/>
            <w:gridSpan w:val="3"/>
            <w:vAlign w:val="center"/>
          </w:tcPr>
          <w:p w14:paraId="5F57A594" w14:textId="77777777" w:rsidR="00944EEA" w:rsidRPr="00856994" w:rsidRDefault="00944EEA" w:rsidP="008430A5">
            <w:pPr>
              <w:pStyle w:val="03-Text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Themenbereiche</w:t>
            </w:r>
          </w:p>
        </w:tc>
        <w:tc>
          <w:tcPr>
            <w:tcW w:w="286" w:type="pct"/>
            <w:vAlign w:val="center"/>
          </w:tcPr>
          <w:p w14:paraId="4077FC93" w14:textId="77777777" w:rsidR="00944EEA" w:rsidRPr="00856994" w:rsidRDefault="00944EEA" w:rsidP="008430A5">
            <w:pPr>
              <w:pStyle w:val="03-Text"/>
              <w:jc w:val="center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66</w:t>
            </w:r>
          </w:p>
        </w:tc>
      </w:tr>
      <w:tr w:rsidR="00944EEA" w:rsidRPr="00856994" w14:paraId="7884CA8A" w14:textId="77777777" w:rsidTr="008430A5">
        <w:trPr>
          <w:trHeight w:val="519"/>
          <w:jc w:val="center"/>
        </w:trPr>
        <w:tc>
          <w:tcPr>
            <w:tcW w:w="624" w:type="pct"/>
            <w:vAlign w:val="center"/>
          </w:tcPr>
          <w:p w14:paraId="5DCA19C7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</w:p>
        </w:tc>
        <w:tc>
          <w:tcPr>
            <w:tcW w:w="4090" w:type="pct"/>
            <w:gridSpan w:val="3"/>
            <w:vAlign w:val="center"/>
          </w:tcPr>
          <w:p w14:paraId="2D4BC960" w14:textId="77777777" w:rsidR="00944EEA" w:rsidRPr="00B5694C" w:rsidRDefault="00944EEA" w:rsidP="008430A5">
            <w:pPr>
              <w:pStyle w:val="03-Text"/>
              <w:rPr>
                <w:b/>
                <w:i/>
                <w:szCs w:val="22"/>
              </w:rPr>
            </w:pPr>
            <w:r w:rsidRPr="00B5694C">
              <w:rPr>
                <w:b/>
                <w:i/>
                <w:szCs w:val="22"/>
              </w:rPr>
              <w:t>Technology and Devices</w:t>
            </w:r>
          </w:p>
        </w:tc>
        <w:tc>
          <w:tcPr>
            <w:tcW w:w="286" w:type="pct"/>
            <w:vAlign w:val="center"/>
          </w:tcPr>
          <w:p w14:paraId="4F7938CC" w14:textId="77777777" w:rsidR="00944EEA" w:rsidRPr="00B5694C" w:rsidRDefault="00944EEA" w:rsidP="008430A5">
            <w:pPr>
              <w:pStyle w:val="03-Text"/>
              <w:jc w:val="center"/>
              <w:rPr>
                <w:b/>
                <w:i/>
                <w:szCs w:val="22"/>
              </w:rPr>
            </w:pPr>
            <w:r w:rsidRPr="00B5694C">
              <w:rPr>
                <w:b/>
                <w:i/>
                <w:szCs w:val="22"/>
              </w:rPr>
              <w:t>min. 12</w:t>
            </w:r>
          </w:p>
        </w:tc>
      </w:tr>
      <w:tr w:rsidR="00944EEA" w:rsidRPr="00856994" w14:paraId="1DA5372E" w14:textId="77777777" w:rsidTr="008430A5">
        <w:trPr>
          <w:trHeight w:val="279"/>
          <w:jc w:val="center"/>
        </w:trPr>
        <w:tc>
          <w:tcPr>
            <w:tcW w:w="624" w:type="pct"/>
          </w:tcPr>
          <w:p w14:paraId="195B0792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13009</w:t>
            </w:r>
          </w:p>
        </w:tc>
        <w:tc>
          <w:tcPr>
            <w:tcW w:w="3056" w:type="pct"/>
          </w:tcPr>
          <w:p w14:paraId="543E3432" w14:textId="77777777" w:rsidR="00944EEA" w:rsidRPr="00856994" w:rsidRDefault="00944EEA" w:rsidP="008430A5">
            <w:pPr>
              <w:pStyle w:val="03-Text"/>
              <w:rPr>
                <w:szCs w:val="22"/>
              </w:rPr>
            </w:pPr>
            <w:r w:rsidRPr="00856994">
              <w:rPr>
                <w:szCs w:val="22"/>
              </w:rPr>
              <w:t>Semiconductor Technology</w:t>
            </w:r>
          </w:p>
        </w:tc>
        <w:tc>
          <w:tcPr>
            <w:tcW w:w="409" w:type="pct"/>
          </w:tcPr>
          <w:p w14:paraId="716538EE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</w:tcPr>
          <w:p w14:paraId="5345E956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3C157138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944EEA" w:rsidRPr="00856994" w14:paraId="02D42699" w14:textId="77777777" w:rsidTr="008430A5">
        <w:trPr>
          <w:trHeight w:val="519"/>
          <w:jc w:val="center"/>
        </w:trPr>
        <w:tc>
          <w:tcPr>
            <w:tcW w:w="624" w:type="pct"/>
          </w:tcPr>
          <w:p w14:paraId="66429E46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14033</w:t>
            </w:r>
          </w:p>
        </w:tc>
        <w:tc>
          <w:tcPr>
            <w:tcW w:w="3056" w:type="pct"/>
          </w:tcPr>
          <w:p w14:paraId="24BED6F9" w14:textId="77777777" w:rsidR="00944EEA" w:rsidRPr="00856994" w:rsidRDefault="00944EEA" w:rsidP="008430A5">
            <w:pPr>
              <w:pStyle w:val="03-Text"/>
              <w:rPr>
                <w:szCs w:val="22"/>
              </w:rPr>
            </w:pPr>
            <w:r w:rsidRPr="00856994">
              <w:rPr>
                <w:szCs w:val="22"/>
              </w:rPr>
              <w:t>Advanced Micro- and Nanoelectronic Devices</w:t>
            </w:r>
          </w:p>
        </w:tc>
        <w:tc>
          <w:tcPr>
            <w:tcW w:w="409" w:type="pct"/>
          </w:tcPr>
          <w:p w14:paraId="4849C561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</w:tcPr>
          <w:p w14:paraId="5125F98C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38E34B7F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944EEA" w:rsidRPr="00856994" w14:paraId="075F8E26" w14:textId="77777777" w:rsidTr="008430A5">
        <w:trPr>
          <w:trHeight w:val="279"/>
          <w:jc w:val="center"/>
        </w:trPr>
        <w:tc>
          <w:tcPr>
            <w:tcW w:w="624" w:type="pct"/>
          </w:tcPr>
          <w:p w14:paraId="1FD97ECC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13024</w:t>
            </w:r>
          </w:p>
        </w:tc>
        <w:tc>
          <w:tcPr>
            <w:tcW w:w="3056" w:type="pct"/>
          </w:tcPr>
          <w:p w14:paraId="75E208F6" w14:textId="77777777" w:rsidR="00944EEA" w:rsidRPr="00856994" w:rsidRDefault="00944EEA" w:rsidP="008430A5">
            <w:pPr>
              <w:pStyle w:val="03-Text"/>
              <w:rPr>
                <w:szCs w:val="22"/>
              </w:rPr>
            </w:pPr>
            <w:r w:rsidRPr="00856994">
              <w:rPr>
                <w:szCs w:val="22"/>
              </w:rPr>
              <w:t>Light and Matter: Introduction</w:t>
            </w:r>
          </w:p>
        </w:tc>
        <w:tc>
          <w:tcPr>
            <w:tcW w:w="409" w:type="pct"/>
          </w:tcPr>
          <w:p w14:paraId="7B7EC6B1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</w:tcPr>
          <w:p w14:paraId="499961EC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1C4E6AAF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944EEA" w:rsidRPr="00856994" w14:paraId="710A5A81" w14:textId="77777777" w:rsidTr="008430A5">
        <w:trPr>
          <w:trHeight w:val="279"/>
          <w:jc w:val="center"/>
        </w:trPr>
        <w:tc>
          <w:tcPr>
            <w:tcW w:w="624" w:type="pct"/>
          </w:tcPr>
          <w:p w14:paraId="77DD01B9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13025</w:t>
            </w:r>
          </w:p>
        </w:tc>
        <w:tc>
          <w:tcPr>
            <w:tcW w:w="3056" w:type="pct"/>
          </w:tcPr>
          <w:p w14:paraId="7497FFB4" w14:textId="77777777" w:rsidR="00944EEA" w:rsidRPr="00856994" w:rsidRDefault="00944EEA" w:rsidP="008430A5">
            <w:pPr>
              <w:pStyle w:val="03-Text"/>
              <w:rPr>
                <w:szCs w:val="22"/>
              </w:rPr>
            </w:pPr>
            <w:r w:rsidRPr="00856994">
              <w:rPr>
                <w:szCs w:val="22"/>
              </w:rPr>
              <w:t>Light and Matter: Interaction in Nanostructures</w:t>
            </w:r>
          </w:p>
        </w:tc>
        <w:tc>
          <w:tcPr>
            <w:tcW w:w="409" w:type="pct"/>
          </w:tcPr>
          <w:p w14:paraId="06399302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</w:tcPr>
          <w:p w14:paraId="69C95584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6BE2A615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944EEA" w:rsidRPr="00856994" w14:paraId="23DCFF09" w14:textId="77777777" w:rsidTr="008430A5">
        <w:trPr>
          <w:trHeight w:val="279"/>
          <w:jc w:val="center"/>
        </w:trPr>
        <w:tc>
          <w:tcPr>
            <w:tcW w:w="624" w:type="pct"/>
          </w:tcPr>
          <w:p w14:paraId="09D31C02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11221</w:t>
            </w:r>
          </w:p>
        </w:tc>
        <w:tc>
          <w:tcPr>
            <w:tcW w:w="3056" w:type="pct"/>
          </w:tcPr>
          <w:p w14:paraId="02E63ABE" w14:textId="77777777" w:rsidR="00944EEA" w:rsidRPr="00856994" w:rsidRDefault="00944EEA" w:rsidP="008430A5">
            <w:pPr>
              <w:pStyle w:val="03-Text"/>
              <w:rPr>
                <w:szCs w:val="22"/>
              </w:rPr>
            </w:pPr>
            <w:r w:rsidRPr="00856994">
              <w:rPr>
                <w:szCs w:val="22"/>
              </w:rPr>
              <w:t>Fundamentals in Power Electronics</w:t>
            </w:r>
          </w:p>
        </w:tc>
        <w:tc>
          <w:tcPr>
            <w:tcW w:w="409" w:type="pct"/>
          </w:tcPr>
          <w:p w14:paraId="55683F79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</w:tcPr>
          <w:p w14:paraId="1B57E47F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15E596F5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944EEA" w:rsidRPr="00856994" w14:paraId="332F3B28" w14:textId="77777777" w:rsidTr="008430A5">
        <w:trPr>
          <w:trHeight w:val="279"/>
          <w:jc w:val="center"/>
        </w:trPr>
        <w:tc>
          <w:tcPr>
            <w:tcW w:w="624" w:type="pct"/>
          </w:tcPr>
          <w:p w14:paraId="7030C16D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13019</w:t>
            </w:r>
          </w:p>
        </w:tc>
        <w:tc>
          <w:tcPr>
            <w:tcW w:w="3056" w:type="pct"/>
          </w:tcPr>
          <w:p w14:paraId="1979658A" w14:textId="77777777" w:rsidR="00944EEA" w:rsidRPr="00856994" w:rsidRDefault="00944EEA" w:rsidP="008430A5">
            <w:pPr>
              <w:pStyle w:val="03-Text"/>
              <w:rPr>
                <w:szCs w:val="22"/>
              </w:rPr>
            </w:pPr>
            <w:r w:rsidRPr="00856994">
              <w:rPr>
                <w:szCs w:val="22"/>
              </w:rPr>
              <w:t>Micro Systems</w:t>
            </w:r>
          </w:p>
        </w:tc>
        <w:tc>
          <w:tcPr>
            <w:tcW w:w="409" w:type="pct"/>
          </w:tcPr>
          <w:p w14:paraId="61392B2F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</w:tcPr>
          <w:p w14:paraId="693A91EC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06FD0180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944EEA" w:rsidRPr="00856994" w14:paraId="795B06C7" w14:textId="77777777" w:rsidTr="008430A5">
        <w:trPr>
          <w:trHeight w:val="279"/>
          <w:jc w:val="center"/>
        </w:trPr>
        <w:tc>
          <w:tcPr>
            <w:tcW w:w="624" w:type="pct"/>
          </w:tcPr>
          <w:p w14:paraId="35FD3517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13752</w:t>
            </w:r>
          </w:p>
        </w:tc>
        <w:tc>
          <w:tcPr>
            <w:tcW w:w="3056" w:type="pct"/>
          </w:tcPr>
          <w:p w14:paraId="4DEA78BD" w14:textId="77777777" w:rsidR="00944EEA" w:rsidRPr="00856994" w:rsidRDefault="00944EEA" w:rsidP="008430A5">
            <w:pPr>
              <w:pStyle w:val="03-Text"/>
              <w:rPr>
                <w:szCs w:val="22"/>
                <w:lang w:val="en-GB"/>
              </w:rPr>
            </w:pPr>
            <w:r w:rsidRPr="00856994">
              <w:rPr>
                <w:szCs w:val="22"/>
                <w:lang w:val="en-GB"/>
              </w:rPr>
              <w:t>Advanced Micro Systems, Focus on Microsensors</w:t>
            </w:r>
          </w:p>
        </w:tc>
        <w:tc>
          <w:tcPr>
            <w:tcW w:w="409" w:type="pct"/>
          </w:tcPr>
          <w:p w14:paraId="3726CC25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</w:tcPr>
          <w:p w14:paraId="667266FB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4DE58639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944EEA" w:rsidRPr="00856994" w14:paraId="426C9730" w14:textId="77777777" w:rsidTr="008430A5">
        <w:trPr>
          <w:trHeight w:val="279"/>
          <w:jc w:val="center"/>
        </w:trPr>
        <w:tc>
          <w:tcPr>
            <w:tcW w:w="624" w:type="pct"/>
          </w:tcPr>
          <w:p w14:paraId="34200AD6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13016</w:t>
            </w:r>
          </w:p>
        </w:tc>
        <w:tc>
          <w:tcPr>
            <w:tcW w:w="3056" w:type="pct"/>
          </w:tcPr>
          <w:p w14:paraId="4C4C8809" w14:textId="77777777" w:rsidR="00944EEA" w:rsidRPr="00856994" w:rsidRDefault="00944EEA" w:rsidP="008430A5">
            <w:pPr>
              <w:pStyle w:val="03-Text"/>
              <w:rPr>
                <w:szCs w:val="22"/>
              </w:rPr>
            </w:pPr>
            <w:r w:rsidRPr="00856994">
              <w:rPr>
                <w:szCs w:val="22"/>
              </w:rPr>
              <w:t>Characterization of Micro- and Nanomaterials</w:t>
            </w:r>
          </w:p>
        </w:tc>
        <w:tc>
          <w:tcPr>
            <w:tcW w:w="409" w:type="pct"/>
          </w:tcPr>
          <w:p w14:paraId="2F0BA85F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</w:tcPr>
          <w:p w14:paraId="6D471BF3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5C083881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944EEA" w:rsidRPr="00856994" w14:paraId="073791CF" w14:textId="77777777" w:rsidTr="008430A5">
        <w:trPr>
          <w:trHeight w:val="279"/>
          <w:jc w:val="center"/>
        </w:trPr>
        <w:tc>
          <w:tcPr>
            <w:tcW w:w="624" w:type="pct"/>
          </w:tcPr>
          <w:p w14:paraId="5AF0DC9C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13021</w:t>
            </w:r>
          </w:p>
        </w:tc>
        <w:tc>
          <w:tcPr>
            <w:tcW w:w="3056" w:type="pct"/>
          </w:tcPr>
          <w:p w14:paraId="654C3425" w14:textId="77777777" w:rsidR="00944EEA" w:rsidRPr="00856994" w:rsidRDefault="00944EEA" w:rsidP="008430A5">
            <w:pPr>
              <w:pStyle w:val="03-Text"/>
              <w:rPr>
                <w:szCs w:val="22"/>
              </w:rPr>
            </w:pPr>
            <w:r w:rsidRPr="00856994">
              <w:rPr>
                <w:szCs w:val="22"/>
              </w:rPr>
              <w:t>Surface Physics and 2D Materials</w:t>
            </w:r>
          </w:p>
        </w:tc>
        <w:tc>
          <w:tcPr>
            <w:tcW w:w="409" w:type="pct"/>
          </w:tcPr>
          <w:p w14:paraId="377969BA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</w:tcPr>
          <w:p w14:paraId="47D9C8D4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</w:tcPr>
          <w:p w14:paraId="08FA5911" w14:textId="77777777" w:rsidR="00944EEA" w:rsidRPr="00856994" w:rsidRDefault="00944EEA" w:rsidP="008430A5">
            <w:pPr>
              <w:pStyle w:val="03-Text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8430A5" w:rsidRPr="00856994" w14:paraId="45C47A50" w14:textId="77777777" w:rsidTr="008430A5">
        <w:trPr>
          <w:trHeight w:val="279"/>
          <w:jc w:val="center"/>
        </w:trPr>
        <w:tc>
          <w:tcPr>
            <w:tcW w:w="624" w:type="pct"/>
          </w:tcPr>
          <w:p w14:paraId="06589B5F" w14:textId="3F004192" w:rsidR="008430A5" w:rsidRPr="00B21638" w:rsidRDefault="008430A5" w:rsidP="008430A5">
            <w:pPr>
              <w:pStyle w:val="03-Text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14295</w:t>
            </w:r>
          </w:p>
        </w:tc>
        <w:tc>
          <w:tcPr>
            <w:tcW w:w="3056" w:type="pct"/>
          </w:tcPr>
          <w:p w14:paraId="104D3C98" w14:textId="711CE6B4" w:rsidR="008430A5" w:rsidRPr="00B21638" w:rsidRDefault="008430A5" w:rsidP="008430A5">
            <w:pPr>
              <w:rPr>
                <w:rFonts w:cs="Arial"/>
                <w:highlight w:val="yellow"/>
              </w:rPr>
            </w:pPr>
            <w:r w:rsidRPr="00B21638">
              <w:rPr>
                <w:rFonts w:cs="Arial"/>
                <w:highlight w:val="yellow"/>
              </w:rPr>
              <w:t>Semiconductor Physics for Applied Quantum Structures</w:t>
            </w:r>
          </w:p>
        </w:tc>
        <w:tc>
          <w:tcPr>
            <w:tcW w:w="409" w:type="pct"/>
          </w:tcPr>
          <w:p w14:paraId="7E1A45B8" w14:textId="1B90F9C7" w:rsidR="008430A5" w:rsidRPr="00B21638" w:rsidRDefault="008430A5" w:rsidP="008430A5">
            <w:pPr>
              <w:pStyle w:val="03-Text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</w:tcPr>
          <w:p w14:paraId="50F18E04" w14:textId="53011BA1" w:rsidR="008430A5" w:rsidRPr="00B21638" w:rsidRDefault="008430A5" w:rsidP="008430A5">
            <w:pPr>
              <w:pStyle w:val="03-Text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</w:tcPr>
          <w:p w14:paraId="5DE21820" w14:textId="7D713D9D" w:rsidR="008430A5" w:rsidRPr="00B21638" w:rsidRDefault="008430A5" w:rsidP="008430A5">
            <w:pPr>
              <w:pStyle w:val="03-Text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8430A5" w:rsidRPr="008430A5" w14:paraId="09D38B90" w14:textId="77777777" w:rsidTr="008430A5">
        <w:trPr>
          <w:trHeight w:val="279"/>
          <w:jc w:val="center"/>
        </w:trPr>
        <w:tc>
          <w:tcPr>
            <w:tcW w:w="624" w:type="pct"/>
          </w:tcPr>
          <w:p w14:paraId="6D80BB38" w14:textId="655D553F" w:rsidR="008430A5" w:rsidRPr="00B21638" w:rsidRDefault="008430A5" w:rsidP="008430A5">
            <w:pPr>
              <w:pStyle w:val="03-Text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14446</w:t>
            </w:r>
          </w:p>
        </w:tc>
        <w:tc>
          <w:tcPr>
            <w:tcW w:w="3056" w:type="pct"/>
          </w:tcPr>
          <w:p w14:paraId="7E9B38CB" w14:textId="26DD2B8C" w:rsidR="008430A5" w:rsidRPr="00B21638" w:rsidRDefault="008430A5" w:rsidP="008430A5">
            <w:pPr>
              <w:rPr>
                <w:rFonts w:cs="Arial"/>
                <w:highlight w:val="yellow"/>
              </w:rPr>
            </w:pPr>
            <w:r w:rsidRPr="00B21638">
              <w:rPr>
                <w:rFonts w:cs="Arial"/>
                <w:highlight w:val="yellow"/>
              </w:rPr>
              <w:t>Neuromorphic Engineering</w:t>
            </w:r>
          </w:p>
        </w:tc>
        <w:tc>
          <w:tcPr>
            <w:tcW w:w="409" w:type="pct"/>
          </w:tcPr>
          <w:p w14:paraId="23DEC1DA" w14:textId="72176CCC" w:rsidR="008430A5" w:rsidRPr="00B21638" w:rsidRDefault="008430A5" w:rsidP="008430A5">
            <w:pPr>
              <w:pStyle w:val="03-Text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</w:tcPr>
          <w:p w14:paraId="33BF96A5" w14:textId="55D260FD" w:rsidR="008430A5" w:rsidRPr="00B21638" w:rsidRDefault="008430A5" w:rsidP="008430A5">
            <w:pPr>
              <w:pStyle w:val="03-Text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</w:tcPr>
          <w:p w14:paraId="58031899" w14:textId="6D3CC1D9" w:rsidR="008430A5" w:rsidRPr="00B21638" w:rsidRDefault="008430A5" w:rsidP="008430A5">
            <w:pPr>
              <w:pStyle w:val="03-Text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8430A5" w:rsidRPr="008430A5" w14:paraId="3763B25A" w14:textId="77777777" w:rsidTr="008430A5">
        <w:trPr>
          <w:trHeight w:val="279"/>
          <w:jc w:val="center"/>
        </w:trPr>
        <w:tc>
          <w:tcPr>
            <w:tcW w:w="624" w:type="pct"/>
          </w:tcPr>
          <w:p w14:paraId="162EAD90" w14:textId="254F7D7E" w:rsidR="008430A5" w:rsidRPr="00B21638" w:rsidRDefault="008430A5" w:rsidP="008430A5">
            <w:pPr>
              <w:pStyle w:val="03-Text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14490</w:t>
            </w:r>
          </w:p>
        </w:tc>
        <w:tc>
          <w:tcPr>
            <w:tcW w:w="3056" w:type="pct"/>
          </w:tcPr>
          <w:p w14:paraId="17C52211" w14:textId="7563F450" w:rsidR="008430A5" w:rsidRPr="00B21638" w:rsidRDefault="008430A5" w:rsidP="008430A5">
            <w:pPr>
              <w:rPr>
                <w:rFonts w:cs="Arial"/>
                <w:highlight w:val="yellow"/>
              </w:rPr>
            </w:pPr>
            <w:r w:rsidRPr="00B21638">
              <w:rPr>
                <w:rFonts w:cs="Arial"/>
                <w:highlight w:val="yellow"/>
              </w:rPr>
              <w:t>Advanced Laboratory Techniques and Metrology</w:t>
            </w:r>
          </w:p>
        </w:tc>
        <w:tc>
          <w:tcPr>
            <w:tcW w:w="409" w:type="pct"/>
          </w:tcPr>
          <w:p w14:paraId="00B894DC" w14:textId="6B5C3B3B" w:rsidR="008430A5" w:rsidRPr="00B21638" w:rsidRDefault="008430A5" w:rsidP="008430A5">
            <w:pPr>
              <w:pStyle w:val="03-Text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</w:tcPr>
          <w:p w14:paraId="4433759E" w14:textId="0372096A" w:rsidR="008430A5" w:rsidRPr="00B21638" w:rsidRDefault="008430A5" w:rsidP="008430A5">
            <w:pPr>
              <w:pStyle w:val="03-Text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</w:tcPr>
          <w:p w14:paraId="053402FF" w14:textId="3D9DC2C5" w:rsidR="008430A5" w:rsidRPr="00B21638" w:rsidRDefault="008430A5" w:rsidP="008430A5">
            <w:pPr>
              <w:pStyle w:val="03-Text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</w:tbl>
    <w:p w14:paraId="7C40161D" w14:textId="77777777" w:rsidR="00944EEA" w:rsidRDefault="00944EEA" w:rsidP="00791E59">
      <w:pPr>
        <w:widowControl w:val="0"/>
        <w:autoSpaceDE w:val="0"/>
        <w:autoSpaceDN w:val="0"/>
        <w:spacing w:before="94" w:after="0"/>
        <w:jc w:val="left"/>
        <w:outlineLvl w:val="0"/>
        <w:rPr>
          <w:rFonts w:eastAsia="Arial" w:cs="Arial"/>
          <w:b/>
          <w:bCs/>
          <w:sz w:val="27"/>
          <w:szCs w:val="27"/>
        </w:rPr>
        <w:sectPr w:rsidR="00944EEA">
          <w:pgSz w:w="11910" w:h="16840"/>
          <w:pgMar w:top="1100" w:right="1020" w:bottom="1280" w:left="1020" w:header="0" w:footer="1083" w:gutter="0"/>
          <w:cols w:space="720"/>
        </w:sectPr>
      </w:pPr>
    </w:p>
    <w:p w14:paraId="472E45A5" w14:textId="71A5AF39" w:rsidR="00944EEA" w:rsidRPr="000A2F26" w:rsidRDefault="00944EEA" w:rsidP="00791E59">
      <w:pPr>
        <w:widowControl w:val="0"/>
        <w:autoSpaceDE w:val="0"/>
        <w:autoSpaceDN w:val="0"/>
        <w:spacing w:before="94" w:after="0"/>
        <w:ind w:left="0" w:firstLine="0"/>
        <w:jc w:val="left"/>
        <w:outlineLvl w:val="0"/>
        <w:rPr>
          <w:rFonts w:eastAsia="Arial" w:cs="Arial"/>
          <w:b/>
          <w:bCs/>
          <w:sz w:val="27"/>
          <w:szCs w:val="27"/>
        </w:rPr>
      </w:pPr>
    </w:p>
    <w:p w14:paraId="6DD6F46D" w14:textId="77777777" w:rsidR="000A2F26" w:rsidRPr="000A2F26" w:rsidRDefault="000A2F26" w:rsidP="000A2F26">
      <w:pPr>
        <w:widowControl w:val="0"/>
        <w:autoSpaceDE w:val="0"/>
        <w:autoSpaceDN w:val="0"/>
        <w:spacing w:before="0" w:after="0"/>
        <w:ind w:left="0" w:firstLine="0"/>
        <w:jc w:val="left"/>
        <w:rPr>
          <w:rFonts w:eastAsia="Arial" w:cs="Arial"/>
          <w:b/>
          <w:sz w:val="20"/>
          <w:szCs w:val="19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0"/>
        <w:gridCol w:w="6026"/>
        <w:gridCol w:w="807"/>
        <w:gridCol w:w="1231"/>
        <w:gridCol w:w="566"/>
      </w:tblGrid>
      <w:tr w:rsidR="00944EEA" w:rsidRPr="00856994" w14:paraId="195777CB" w14:textId="77777777" w:rsidTr="008430A5">
        <w:trPr>
          <w:trHeight w:val="518"/>
        </w:trPr>
        <w:tc>
          <w:tcPr>
            <w:tcW w:w="624" w:type="pct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32C063A0" w14:textId="77777777" w:rsidR="00944EEA" w:rsidRPr="00856994" w:rsidRDefault="00944EEA" w:rsidP="008430A5">
            <w:pPr>
              <w:pStyle w:val="TableParagraph"/>
              <w:spacing w:before="0"/>
              <w:rPr>
                <w:b/>
              </w:rPr>
            </w:pPr>
            <w:r w:rsidRPr="00856994">
              <w:rPr>
                <w:b/>
              </w:rPr>
              <w:t>Modul-Nr.</w:t>
            </w:r>
          </w:p>
        </w:tc>
        <w:tc>
          <w:tcPr>
            <w:tcW w:w="3056" w:type="pct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19BACD4A" w14:textId="77777777" w:rsidR="00944EEA" w:rsidRPr="00856994" w:rsidRDefault="00944EEA" w:rsidP="008430A5">
            <w:pPr>
              <w:pStyle w:val="TableParagraph"/>
              <w:spacing w:before="0"/>
            </w:pPr>
            <w:r w:rsidRPr="00856994">
              <w:rPr>
                <w:b/>
              </w:rPr>
              <w:t>Komplexe und Module</w:t>
            </w:r>
          </w:p>
        </w:tc>
        <w:tc>
          <w:tcPr>
            <w:tcW w:w="409" w:type="pct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2E625365" w14:textId="77777777" w:rsidR="00944EEA" w:rsidRPr="00856994" w:rsidRDefault="00944EEA" w:rsidP="008430A5">
            <w:pPr>
              <w:pStyle w:val="TableParagraph"/>
              <w:spacing w:before="0"/>
              <w:ind w:left="107" w:right="30"/>
              <w:jc w:val="center"/>
              <w:rPr>
                <w:b/>
              </w:rPr>
            </w:pPr>
            <w:r w:rsidRPr="00856994">
              <w:rPr>
                <w:b/>
              </w:rPr>
              <w:t>Status</w:t>
            </w:r>
          </w:p>
        </w:tc>
        <w:tc>
          <w:tcPr>
            <w:tcW w:w="624" w:type="pct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0D26166C" w14:textId="77777777" w:rsidR="00944EEA" w:rsidRPr="00856994" w:rsidRDefault="00944EEA" w:rsidP="008430A5">
            <w:pPr>
              <w:pStyle w:val="TableParagraph"/>
              <w:spacing w:before="0"/>
              <w:ind w:left="110" w:right="29"/>
              <w:jc w:val="center"/>
              <w:rPr>
                <w:b/>
              </w:rPr>
            </w:pPr>
            <w:r w:rsidRPr="00856994">
              <w:rPr>
                <w:b/>
              </w:rPr>
              <w:t>Bewertung</w:t>
            </w:r>
          </w:p>
        </w:tc>
        <w:tc>
          <w:tcPr>
            <w:tcW w:w="287" w:type="pct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0936E0B7" w14:textId="77777777" w:rsidR="00944EEA" w:rsidRPr="00856994" w:rsidRDefault="00944EEA" w:rsidP="008430A5">
            <w:pPr>
              <w:pStyle w:val="TableParagraph"/>
              <w:spacing w:before="0"/>
              <w:ind w:left="78" w:right="68"/>
              <w:jc w:val="center"/>
              <w:rPr>
                <w:b/>
              </w:rPr>
            </w:pPr>
            <w:r w:rsidRPr="00856994">
              <w:rPr>
                <w:b/>
              </w:rPr>
              <w:t>LP</w:t>
            </w:r>
          </w:p>
        </w:tc>
      </w:tr>
    </w:tbl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0"/>
        <w:gridCol w:w="6026"/>
        <w:gridCol w:w="807"/>
        <w:gridCol w:w="1233"/>
        <w:gridCol w:w="564"/>
      </w:tblGrid>
      <w:tr w:rsidR="00C02538" w:rsidRPr="00856994" w14:paraId="3FBCA8CE" w14:textId="77777777" w:rsidTr="008430A5">
        <w:trPr>
          <w:trHeight w:val="20"/>
        </w:trPr>
        <w:tc>
          <w:tcPr>
            <w:tcW w:w="624" w:type="pct"/>
            <w:vAlign w:val="center"/>
          </w:tcPr>
          <w:p w14:paraId="540B5ECA" w14:textId="77777777" w:rsidR="00C02538" w:rsidRPr="00856994" w:rsidRDefault="00C02538" w:rsidP="008430A5">
            <w:pPr>
              <w:pStyle w:val="03-Text"/>
              <w:spacing w:after="60"/>
              <w:jc w:val="center"/>
              <w:rPr>
                <w:szCs w:val="22"/>
              </w:rPr>
            </w:pPr>
          </w:p>
        </w:tc>
        <w:tc>
          <w:tcPr>
            <w:tcW w:w="3056" w:type="pct"/>
            <w:vAlign w:val="center"/>
          </w:tcPr>
          <w:p w14:paraId="53404452" w14:textId="23970EDD" w:rsidR="00C02538" w:rsidRPr="00856994" w:rsidRDefault="00C02538" w:rsidP="008430A5">
            <w:pPr>
              <w:pStyle w:val="03-Text"/>
              <w:spacing w:after="60"/>
              <w:rPr>
                <w:color w:val="000000" w:themeColor="text1"/>
                <w:szCs w:val="22"/>
              </w:rPr>
            </w:pPr>
            <w:r w:rsidRPr="00B5694C">
              <w:rPr>
                <w:b/>
                <w:i/>
                <w:szCs w:val="22"/>
              </w:rPr>
              <w:t>Circuit Design</w:t>
            </w:r>
          </w:p>
        </w:tc>
        <w:tc>
          <w:tcPr>
            <w:tcW w:w="409" w:type="pct"/>
            <w:vAlign w:val="center"/>
          </w:tcPr>
          <w:p w14:paraId="6389EEEE" w14:textId="77777777" w:rsidR="00C02538" w:rsidRPr="00856994" w:rsidRDefault="00C02538" w:rsidP="008430A5">
            <w:pPr>
              <w:pStyle w:val="03-Text"/>
              <w:spacing w:after="60"/>
              <w:jc w:val="center"/>
              <w:rPr>
                <w:w w:val="99"/>
                <w:szCs w:val="22"/>
              </w:rPr>
            </w:pPr>
          </w:p>
        </w:tc>
        <w:tc>
          <w:tcPr>
            <w:tcW w:w="625" w:type="pct"/>
            <w:vAlign w:val="center"/>
          </w:tcPr>
          <w:p w14:paraId="3DA004F1" w14:textId="77777777" w:rsidR="00C02538" w:rsidRPr="00856994" w:rsidRDefault="00C02538" w:rsidP="008430A5">
            <w:pPr>
              <w:pStyle w:val="03-Text"/>
              <w:spacing w:after="60"/>
              <w:jc w:val="center"/>
              <w:rPr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EEA5B48" w14:textId="43E61195" w:rsidR="00C02538" w:rsidRPr="00856994" w:rsidRDefault="00C02538" w:rsidP="008430A5">
            <w:pPr>
              <w:pStyle w:val="03-Text"/>
              <w:spacing w:after="60"/>
              <w:jc w:val="center"/>
              <w:rPr>
                <w:w w:val="99"/>
                <w:szCs w:val="22"/>
              </w:rPr>
            </w:pPr>
            <w:r w:rsidRPr="00B5694C">
              <w:rPr>
                <w:b/>
                <w:i/>
                <w:szCs w:val="22"/>
              </w:rPr>
              <w:t>min. 12</w:t>
            </w:r>
          </w:p>
        </w:tc>
      </w:tr>
      <w:tr w:rsidR="00C02538" w:rsidRPr="00856994" w14:paraId="2E867404" w14:textId="77777777" w:rsidTr="004609DB">
        <w:trPr>
          <w:trHeight w:val="20"/>
        </w:trPr>
        <w:tc>
          <w:tcPr>
            <w:tcW w:w="624" w:type="pct"/>
            <w:vAlign w:val="center"/>
          </w:tcPr>
          <w:p w14:paraId="3CDCC9F5" w14:textId="2B352116" w:rsidR="00C02538" w:rsidRPr="00856994" w:rsidRDefault="00C02538" w:rsidP="00C02538">
            <w:pPr>
              <w:pStyle w:val="03-Text"/>
              <w:spacing w:after="60"/>
              <w:jc w:val="center"/>
              <w:rPr>
                <w:szCs w:val="22"/>
              </w:rPr>
            </w:pPr>
            <w:r>
              <w:rPr>
                <w:szCs w:val="22"/>
              </w:rPr>
              <w:t>14047</w:t>
            </w:r>
          </w:p>
        </w:tc>
        <w:tc>
          <w:tcPr>
            <w:tcW w:w="3056" w:type="pct"/>
          </w:tcPr>
          <w:p w14:paraId="7D3C9371" w14:textId="5AB62381" w:rsidR="00C02538" w:rsidRPr="00856994" w:rsidRDefault="00C02538" w:rsidP="00C02538">
            <w:pPr>
              <w:pStyle w:val="03-Text"/>
              <w:spacing w:after="60"/>
              <w:rPr>
                <w:color w:val="000000" w:themeColor="text1"/>
                <w:szCs w:val="22"/>
              </w:rPr>
            </w:pPr>
            <w:r>
              <w:rPr>
                <w:szCs w:val="22"/>
              </w:rPr>
              <w:t>Selected Chapters in Microwave Electronics</w:t>
            </w:r>
          </w:p>
        </w:tc>
        <w:tc>
          <w:tcPr>
            <w:tcW w:w="409" w:type="pct"/>
            <w:vAlign w:val="center"/>
          </w:tcPr>
          <w:p w14:paraId="17F15548" w14:textId="355BC621" w:rsidR="00C02538" w:rsidRPr="00856994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</w:rPr>
            </w:pPr>
            <w:r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  <w:vAlign w:val="center"/>
          </w:tcPr>
          <w:p w14:paraId="20616F1E" w14:textId="3BE60760" w:rsidR="00C02538" w:rsidRPr="00856994" w:rsidRDefault="00C02538" w:rsidP="00C02538">
            <w:pPr>
              <w:pStyle w:val="03-Text"/>
              <w:spacing w:after="60"/>
              <w:jc w:val="center"/>
              <w:rPr>
                <w:szCs w:val="22"/>
              </w:rPr>
            </w:pPr>
            <w:r>
              <w:rPr>
                <w:szCs w:val="22"/>
              </w:rPr>
              <w:t>Prü</w:t>
            </w:r>
          </w:p>
        </w:tc>
        <w:tc>
          <w:tcPr>
            <w:tcW w:w="286" w:type="pct"/>
            <w:vAlign w:val="center"/>
          </w:tcPr>
          <w:p w14:paraId="54F0A212" w14:textId="1F3EEF70" w:rsidR="00C02538" w:rsidRPr="00856994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</w:rPr>
            </w:pPr>
            <w:r>
              <w:rPr>
                <w:w w:val="99"/>
                <w:szCs w:val="22"/>
              </w:rPr>
              <w:t>6</w:t>
            </w:r>
          </w:p>
        </w:tc>
      </w:tr>
      <w:tr w:rsidR="00C02538" w:rsidRPr="00856994" w14:paraId="27ED612C" w14:textId="77777777" w:rsidTr="00CB1EBC">
        <w:trPr>
          <w:trHeight w:val="20"/>
        </w:trPr>
        <w:tc>
          <w:tcPr>
            <w:tcW w:w="624" w:type="pct"/>
            <w:vAlign w:val="center"/>
          </w:tcPr>
          <w:p w14:paraId="250BEA18" w14:textId="0D665615" w:rsidR="00C02538" w:rsidRPr="00856994" w:rsidRDefault="00C02538" w:rsidP="00C02538">
            <w:pPr>
              <w:pStyle w:val="03-Text"/>
              <w:spacing w:after="60"/>
              <w:jc w:val="center"/>
              <w:rPr>
                <w:szCs w:val="22"/>
              </w:rPr>
            </w:pPr>
            <w:r>
              <w:rPr>
                <w:szCs w:val="22"/>
              </w:rPr>
              <w:t>14074</w:t>
            </w:r>
          </w:p>
        </w:tc>
        <w:tc>
          <w:tcPr>
            <w:tcW w:w="3056" w:type="pct"/>
          </w:tcPr>
          <w:p w14:paraId="55206545" w14:textId="3766E668" w:rsidR="00C02538" w:rsidRPr="00856994" w:rsidRDefault="00C02538" w:rsidP="00C02538">
            <w:pPr>
              <w:pStyle w:val="03-Text"/>
              <w:spacing w:after="60"/>
              <w:rPr>
                <w:color w:val="000000" w:themeColor="text1"/>
                <w:szCs w:val="22"/>
              </w:rPr>
            </w:pPr>
            <w:r w:rsidRPr="00856994">
              <w:rPr>
                <w:szCs w:val="22"/>
              </w:rPr>
              <w:t>Radio Frequency Measurement Techniques</w:t>
            </w:r>
          </w:p>
        </w:tc>
        <w:tc>
          <w:tcPr>
            <w:tcW w:w="409" w:type="pct"/>
            <w:vAlign w:val="center"/>
          </w:tcPr>
          <w:p w14:paraId="56D9FE01" w14:textId="3575412B" w:rsidR="00C02538" w:rsidRPr="00856994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</w:rPr>
            </w:pPr>
            <w:r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  <w:vAlign w:val="center"/>
          </w:tcPr>
          <w:p w14:paraId="03F24276" w14:textId="49877B77" w:rsidR="00C02538" w:rsidRPr="00856994" w:rsidRDefault="00C02538" w:rsidP="00C02538">
            <w:pPr>
              <w:pStyle w:val="03-Text"/>
              <w:spacing w:after="60"/>
              <w:jc w:val="center"/>
              <w:rPr>
                <w:szCs w:val="22"/>
              </w:rPr>
            </w:pPr>
            <w:r>
              <w:rPr>
                <w:szCs w:val="22"/>
              </w:rPr>
              <w:t>Prü</w:t>
            </w:r>
          </w:p>
        </w:tc>
        <w:tc>
          <w:tcPr>
            <w:tcW w:w="286" w:type="pct"/>
            <w:vAlign w:val="center"/>
          </w:tcPr>
          <w:p w14:paraId="7FEC5106" w14:textId="4970EF54" w:rsidR="00C02538" w:rsidRPr="00856994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</w:rPr>
            </w:pPr>
            <w:r>
              <w:rPr>
                <w:w w:val="99"/>
                <w:szCs w:val="22"/>
              </w:rPr>
              <w:t>6</w:t>
            </w:r>
          </w:p>
        </w:tc>
      </w:tr>
      <w:tr w:rsidR="00C02538" w:rsidRPr="00856994" w14:paraId="6BF266FF" w14:textId="77777777" w:rsidTr="008430A5">
        <w:trPr>
          <w:trHeight w:val="20"/>
        </w:trPr>
        <w:tc>
          <w:tcPr>
            <w:tcW w:w="624" w:type="pct"/>
            <w:vAlign w:val="center"/>
          </w:tcPr>
          <w:p w14:paraId="4AA608FC" w14:textId="687A529A" w:rsidR="00C02538" w:rsidRPr="00856994" w:rsidRDefault="00C02538" w:rsidP="00C02538">
            <w:pPr>
              <w:pStyle w:val="03-Text"/>
              <w:spacing w:after="60"/>
              <w:jc w:val="center"/>
              <w:rPr>
                <w:szCs w:val="22"/>
              </w:rPr>
            </w:pPr>
            <w:r>
              <w:rPr>
                <w:szCs w:val="22"/>
              </w:rPr>
              <w:t>14086</w:t>
            </w:r>
          </w:p>
        </w:tc>
        <w:tc>
          <w:tcPr>
            <w:tcW w:w="3056" w:type="pct"/>
            <w:vAlign w:val="center"/>
          </w:tcPr>
          <w:p w14:paraId="5EB385AF" w14:textId="106B0D3D" w:rsidR="00C02538" w:rsidRPr="00856994" w:rsidRDefault="00C02538" w:rsidP="00C02538">
            <w:pPr>
              <w:pStyle w:val="03-Text"/>
              <w:spacing w:after="60"/>
              <w:rPr>
                <w:color w:val="000000" w:themeColor="text1"/>
                <w:szCs w:val="22"/>
              </w:rPr>
            </w:pPr>
            <w:r w:rsidRPr="00856994">
              <w:rPr>
                <w:szCs w:val="22"/>
              </w:rPr>
              <w:t>Microwave CAD</w:t>
            </w:r>
          </w:p>
        </w:tc>
        <w:tc>
          <w:tcPr>
            <w:tcW w:w="409" w:type="pct"/>
            <w:vAlign w:val="center"/>
          </w:tcPr>
          <w:p w14:paraId="281C781F" w14:textId="7388177A" w:rsidR="00C02538" w:rsidRPr="00856994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</w:rPr>
            </w:pPr>
            <w:r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  <w:vAlign w:val="center"/>
          </w:tcPr>
          <w:p w14:paraId="6739062A" w14:textId="36296DDB" w:rsidR="00C02538" w:rsidRPr="00856994" w:rsidRDefault="00C02538" w:rsidP="00C02538">
            <w:pPr>
              <w:pStyle w:val="03-Text"/>
              <w:spacing w:after="60"/>
              <w:jc w:val="center"/>
              <w:rPr>
                <w:szCs w:val="22"/>
              </w:rPr>
            </w:pPr>
            <w:r>
              <w:rPr>
                <w:szCs w:val="22"/>
              </w:rPr>
              <w:t>Prü</w:t>
            </w:r>
          </w:p>
        </w:tc>
        <w:tc>
          <w:tcPr>
            <w:tcW w:w="286" w:type="pct"/>
            <w:vAlign w:val="center"/>
          </w:tcPr>
          <w:p w14:paraId="11AE6F59" w14:textId="503AADC6" w:rsidR="00C02538" w:rsidRPr="00856994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</w:rPr>
            </w:pPr>
            <w:r>
              <w:rPr>
                <w:w w:val="99"/>
                <w:szCs w:val="22"/>
              </w:rPr>
              <w:t>6</w:t>
            </w:r>
          </w:p>
        </w:tc>
      </w:tr>
      <w:tr w:rsidR="00C02538" w:rsidRPr="00856994" w14:paraId="0BC8C657" w14:textId="77777777" w:rsidTr="008430A5">
        <w:trPr>
          <w:trHeight w:val="20"/>
        </w:trPr>
        <w:tc>
          <w:tcPr>
            <w:tcW w:w="624" w:type="pct"/>
            <w:vAlign w:val="center"/>
          </w:tcPr>
          <w:p w14:paraId="4B9B59C6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14030</w:t>
            </w:r>
          </w:p>
        </w:tc>
        <w:tc>
          <w:tcPr>
            <w:tcW w:w="3056" w:type="pct"/>
            <w:vAlign w:val="center"/>
          </w:tcPr>
          <w:p w14:paraId="21CFCF28" w14:textId="77777777" w:rsidR="00C02538" w:rsidRPr="00856994" w:rsidRDefault="00C02538" w:rsidP="00C02538">
            <w:pPr>
              <w:pStyle w:val="03-Text"/>
              <w:spacing w:before="60" w:after="60"/>
              <w:rPr>
                <w:szCs w:val="22"/>
              </w:rPr>
            </w:pPr>
            <w:r w:rsidRPr="00856994">
              <w:rPr>
                <w:color w:val="000000" w:themeColor="text1"/>
                <w:szCs w:val="22"/>
              </w:rPr>
              <w:t>Radio Frequency Application-Specific Integrated Circuit Design</w:t>
            </w:r>
          </w:p>
        </w:tc>
        <w:tc>
          <w:tcPr>
            <w:tcW w:w="409" w:type="pct"/>
            <w:vAlign w:val="center"/>
          </w:tcPr>
          <w:p w14:paraId="3C4AFD49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  <w:vAlign w:val="center"/>
          </w:tcPr>
          <w:p w14:paraId="23E3A580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  <w:vAlign w:val="center"/>
          </w:tcPr>
          <w:p w14:paraId="6F50DA04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C02538" w:rsidRPr="00856994" w14:paraId="0F11BFA2" w14:textId="77777777" w:rsidTr="008430A5">
        <w:trPr>
          <w:trHeight w:val="20"/>
        </w:trPr>
        <w:tc>
          <w:tcPr>
            <w:tcW w:w="624" w:type="pct"/>
            <w:vAlign w:val="center"/>
          </w:tcPr>
          <w:p w14:paraId="751A522B" w14:textId="42EE183E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14334</w:t>
            </w:r>
          </w:p>
        </w:tc>
        <w:tc>
          <w:tcPr>
            <w:tcW w:w="3056" w:type="pct"/>
            <w:vAlign w:val="center"/>
          </w:tcPr>
          <w:p w14:paraId="0DCF2666" w14:textId="7074E2E1" w:rsidR="00C02538" w:rsidRPr="00B21638" w:rsidRDefault="00C02538" w:rsidP="00C02538">
            <w:pPr>
              <w:pStyle w:val="03-Text"/>
              <w:spacing w:after="60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Data Converters</w:t>
            </w:r>
          </w:p>
        </w:tc>
        <w:tc>
          <w:tcPr>
            <w:tcW w:w="409" w:type="pct"/>
            <w:vAlign w:val="center"/>
          </w:tcPr>
          <w:p w14:paraId="5F00C462" w14:textId="65C4CA22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  <w:vAlign w:val="center"/>
          </w:tcPr>
          <w:p w14:paraId="3B7ADFAF" w14:textId="6F2632EF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  <w:vAlign w:val="center"/>
          </w:tcPr>
          <w:p w14:paraId="73E40E9E" w14:textId="035B19CA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C02538" w:rsidRPr="008430A5" w14:paraId="04127AFA" w14:textId="77777777" w:rsidTr="008430A5">
        <w:trPr>
          <w:trHeight w:val="20"/>
        </w:trPr>
        <w:tc>
          <w:tcPr>
            <w:tcW w:w="624" w:type="pct"/>
            <w:vAlign w:val="center"/>
          </w:tcPr>
          <w:p w14:paraId="1E8C23A8" w14:textId="3FF09064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14442</w:t>
            </w:r>
          </w:p>
        </w:tc>
        <w:tc>
          <w:tcPr>
            <w:tcW w:w="3056" w:type="pct"/>
            <w:vAlign w:val="center"/>
          </w:tcPr>
          <w:p w14:paraId="0140B016" w14:textId="661A01D8" w:rsidR="00C02538" w:rsidRPr="00B21638" w:rsidRDefault="00C02538" w:rsidP="00C02538">
            <w:pPr>
              <w:pStyle w:val="03-Text"/>
              <w:spacing w:after="60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Radio Frequency Integrated Circuit Design Lab</w:t>
            </w:r>
          </w:p>
        </w:tc>
        <w:tc>
          <w:tcPr>
            <w:tcW w:w="409" w:type="pct"/>
            <w:vAlign w:val="center"/>
          </w:tcPr>
          <w:p w14:paraId="29AFFD7B" w14:textId="5A36B6F4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  <w:vAlign w:val="center"/>
          </w:tcPr>
          <w:p w14:paraId="5F9C2815" w14:textId="775E75AD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  <w:vAlign w:val="center"/>
          </w:tcPr>
          <w:p w14:paraId="04BA8F27" w14:textId="7635BADA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C02538" w:rsidRPr="008430A5" w14:paraId="484622DB" w14:textId="77777777" w:rsidTr="008430A5">
        <w:trPr>
          <w:trHeight w:val="20"/>
        </w:trPr>
        <w:tc>
          <w:tcPr>
            <w:tcW w:w="624" w:type="pct"/>
            <w:vAlign w:val="center"/>
          </w:tcPr>
          <w:p w14:paraId="2DE1A224" w14:textId="344C452A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14316</w:t>
            </w:r>
          </w:p>
        </w:tc>
        <w:tc>
          <w:tcPr>
            <w:tcW w:w="3056" w:type="pct"/>
            <w:vAlign w:val="center"/>
          </w:tcPr>
          <w:p w14:paraId="44161073" w14:textId="3F8DACB1" w:rsidR="00C02538" w:rsidRPr="00B21638" w:rsidRDefault="00C02538" w:rsidP="00C02538">
            <w:pPr>
              <w:pStyle w:val="03-Text"/>
              <w:spacing w:after="60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Antennas I</w:t>
            </w:r>
          </w:p>
        </w:tc>
        <w:tc>
          <w:tcPr>
            <w:tcW w:w="409" w:type="pct"/>
            <w:vAlign w:val="center"/>
          </w:tcPr>
          <w:p w14:paraId="1D81EFA9" w14:textId="45B97E88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  <w:vAlign w:val="center"/>
          </w:tcPr>
          <w:p w14:paraId="1CD3DEBE" w14:textId="7C35546C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  <w:vAlign w:val="center"/>
          </w:tcPr>
          <w:p w14:paraId="0714E948" w14:textId="3252247C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C02538" w:rsidRPr="008430A5" w14:paraId="60506137" w14:textId="77777777" w:rsidTr="008430A5">
        <w:trPr>
          <w:trHeight w:val="20"/>
        </w:trPr>
        <w:tc>
          <w:tcPr>
            <w:tcW w:w="624" w:type="pct"/>
            <w:vAlign w:val="center"/>
          </w:tcPr>
          <w:p w14:paraId="237EECEA" w14:textId="7AFD49FC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14317</w:t>
            </w:r>
          </w:p>
        </w:tc>
        <w:tc>
          <w:tcPr>
            <w:tcW w:w="3056" w:type="pct"/>
            <w:vAlign w:val="center"/>
          </w:tcPr>
          <w:p w14:paraId="5753832E" w14:textId="29C91E8A" w:rsidR="00C02538" w:rsidRPr="00B21638" w:rsidRDefault="00C02538" w:rsidP="00C02538">
            <w:pPr>
              <w:pStyle w:val="03-Text"/>
              <w:spacing w:after="60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Antennas II</w:t>
            </w:r>
          </w:p>
        </w:tc>
        <w:tc>
          <w:tcPr>
            <w:tcW w:w="409" w:type="pct"/>
            <w:vAlign w:val="center"/>
          </w:tcPr>
          <w:p w14:paraId="39DC6210" w14:textId="13DCE018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  <w:vAlign w:val="center"/>
          </w:tcPr>
          <w:p w14:paraId="56AADE4C" w14:textId="6A137862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  <w:vAlign w:val="center"/>
          </w:tcPr>
          <w:p w14:paraId="741EE552" w14:textId="30FA5F2A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C02538" w:rsidRPr="008430A5" w14:paraId="0B886051" w14:textId="77777777" w:rsidTr="008430A5">
        <w:trPr>
          <w:trHeight w:val="20"/>
        </w:trPr>
        <w:tc>
          <w:tcPr>
            <w:tcW w:w="624" w:type="pct"/>
            <w:vAlign w:val="center"/>
          </w:tcPr>
          <w:p w14:paraId="463E75F8" w14:textId="7E2877C6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14318</w:t>
            </w:r>
          </w:p>
        </w:tc>
        <w:tc>
          <w:tcPr>
            <w:tcW w:w="3056" w:type="pct"/>
            <w:vAlign w:val="center"/>
          </w:tcPr>
          <w:p w14:paraId="65407D23" w14:textId="2168A220" w:rsidR="00C02538" w:rsidRPr="00B21638" w:rsidRDefault="00C02538" w:rsidP="00C02538">
            <w:pPr>
              <w:pStyle w:val="03-Text"/>
              <w:spacing w:after="60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Antenna Design Laboratory I</w:t>
            </w:r>
          </w:p>
        </w:tc>
        <w:tc>
          <w:tcPr>
            <w:tcW w:w="409" w:type="pct"/>
            <w:vAlign w:val="center"/>
          </w:tcPr>
          <w:p w14:paraId="760DA3F1" w14:textId="2C86FC18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  <w:vAlign w:val="center"/>
          </w:tcPr>
          <w:p w14:paraId="04575AE7" w14:textId="55BAD804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  <w:vAlign w:val="center"/>
          </w:tcPr>
          <w:p w14:paraId="2646F742" w14:textId="7EF956BE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C02538" w:rsidRPr="008430A5" w14:paraId="7EEB5275" w14:textId="77777777" w:rsidTr="008430A5">
        <w:trPr>
          <w:trHeight w:val="20"/>
        </w:trPr>
        <w:tc>
          <w:tcPr>
            <w:tcW w:w="624" w:type="pct"/>
            <w:vAlign w:val="center"/>
          </w:tcPr>
          <w:p w14:paraId="6FC23D0E" w14:textId="771CBE74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14319</w:t>
            </w:r>
          </w:p>
        </w:tc>
        <w:tc>
          <w:tcPr>
            <w:tcW w:w="3056" w:type="pct"/>
            <w:vAlign w:val="center"/>
          </w:tcPr>
          <w:p w14:paraId="09AD407E" w14:textId="3848974F" w:rsidR="00C02538" w:rsidRPr="00B21638" w:rsidRDefault="00C02538" w:rsidP="00C02538">
            <w:pPr>
              <w:pStyle w:val="03-Text"/>
              <w:spacing w:after="60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Antenna Design Laboratory II</w:t>
            </w:r>
          </w:p>
        </w:tc>
        <w:tc>
          <w:tcPr>
            <w:tcW w:w="409" w:type="pct"/>
            <w:vAlign w:val="center"/>
          </w:tcPr>
          <w:p w14:paraId="568FE5BB" w14:textId="41AFB523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  <w:vAlign w:val="center"/>
          </w:tcPr>
          <w:p w14:paraId="696D2D78" w14:textId="48F91CEB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  <w:vAlign w:val="center"/>
          </w:tcPr>
          <w:p w14:paraId="1C763C12" w14:textId="54292DD1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C02538" w:rsidRPr="008430A5" w14:paraId="335BBB8F" w14:textId="77777777" w:rsidTr="008430A5">
        <w:trPr>
          <w:trHeight w:val="20"/>
        </w:trPr>
        <w:tc>
          <w:tcPr>
            <w:tcW w:w="624" w:type="pct"/>
            <w:vAlign w:val="center"/>
          </w:tcPr>
          <w:p w14:paraId="2B3BF1CC" w14:textId="0FE30919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14320</w:t>
            </w:r>
          </w:p>
        </w:tc>
        <w:tc>
          <w:tcPr>
            <w:tcW w:w="3056" w:type="pct"/>
            <w:vAlign w:val="center"/>
          </w:tcPr>
          <w:p w14:paraId="35B7EE4F" w14:textId="61AEA232" w:rsidR="00C02538" w:rsidRPr="00B21638" w:rsidRDefault="00C02538" w:rsidP="00C02538">
            <w:pPr>
              <w:pStyle w:val="03-Text"/>
              <w:spacing w:after="60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Signal/Power Integrity and Electromagnetic Compatibility</w:t>
            </w:r>
          </w:p>
        </w:tc>
        <w:tc>
          <w:tcPr>
            <w:tcW w:w="409" w:type="pct"/>
            <w:vAlign w:val="center"/>
          </w:tcPr>
          <w:p w14:paraId="6C3E2650" w14:textId="10799342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  <w:vAlign w:val="center"/>
          </w:tcPr>
          <w:p w14:paraId="2750AE32" w14:textId="7777BDB4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  <w:vAlign w:val="center"/>
          </w:tcPr>
          <w:p w14:paraId="5D3773A0" w14:textId="04355B65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C02538" w:rsidRPr="008430A5" w14:paraId="0A575C94" w14:textId="77777777" w:rsidTr="008430A5">
        <w:trPr>
          <w:trHeight w:val="20"/>
        </w:trPr>
        <w:tc>
          <w:tcPr>
            <w:tcW w:w="624" w:type="pct"/>
            <w:vAlign w:val="center"/>
          </w:tcPr>
          <w:p w14:paraId="5690C8C7" w14:textId="6D0BD811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12883</w:t>
            </w:r>
          </w:p>
        </w:tc>
        <w:tc>
          <w:tcPr>
            <w:tcW w:w="3056" w:type="pct"/>
            <w:vAlign w:val="center"/>
          </w:tcPr>
          <w:p w14:paraId="0B735111" w14:textId="062FF029" w:rsidR="00C02538" w:rsidRPr="00B21638" w:rsidRDefault="00C02538" w:rsidP="00C02538">
            <w:pPr>
              <w:pStyle w:val="03-Text"/>
              <w:spacing w:after="60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Advanced Seminar Electrical Engineering / Information Technology</w:t>
            </w:r>
          </w:p>
        </w:tc>
        <w:tc>
          <w:tcPr>
            <w:tcW w:w="409" w:type="pct"/>
            <w:vAlign w:val="center"/>
          </w:tcPr>
          <w:p w14:paraId="61F9AA54" w14:textId="526EDAC2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  <w:vAlign w:val="center"/>
          </w:tcPr>
          <w:p w14:paraId="42083859" w14:textId="6CB9D720" w:rsidR="00C02538" w:rsidRPr="00B21638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B21638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  <w:vAlign w:val="center"/>
          </w:tcPr>
          <w:p w14:paraId="50669462" w14:textId="426A0757" w:rsidR="00C02538" w:rsidRPr="00B216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B21638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C02538" w:rsidRPr="00856994" w14:paraId="20709584" w14:textId="77777777" w:rsidTr="008430A5">
        <w:trPr>
          <w:trHeight w:val="20"/>
        </w:trPr>
        <w:tc>
          <w:tcPr>
            <w:tcW w:w="624" w:type="pct"/>
            <w:vAlign w:val="center"/>
          </w:tcPr>
          <w:p w14:paraId="043BAC6E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090" w:type="pct"/>
            <w:gridSpan w:val="3"/>
            <w:vAlign w:val="center"/>
          </w:tcPr>
          <w:p w14:paraId="0052A36C" w14:textId="77777777" w:rsidR="00C02538" w:rsidRPr="00B5694C" w:rsidRDefault="00C02538" w:rsidP="00C02538">
            <w:pPr>
              <w:pStyle w:val="03-Text"/>
              <w:spacing w:before="60" w:after="60"/>
              <w:rPr>
                <w:b/>
                <w:i/>
                <w:szCs w:val="22"/>
              </w:rPr>
            </w:pPr>
            <w:r w:rsidRPr="00B5694C">
              <w:rPr>
                <w:b/>
                <w:i/>
                <w:szCs w:val="22"/>
              </w:rPr>
              <w:t>Applications</w:t>
            </w:r>
          </w:p>
        </w:tc>
        <w:tc>
          <w:tcPr>
            <w:tcW w:w="286" w:type="pct"/>
            <w:vAlign w:val="center"/>
          </w:tcPr>
          <w:p w14:paraId="7D542732" w14:textId="77777777" w:rsidR="00C02538" w:rsidRPr="00B5694C" w:rsidRDefault="00C02538" w:rsidP="00C02538">
            <w:pPr>
              <w:pStyle w:val="03-Text"/>
              <w:spacing w:before="60" w:after="60"/>
              <w:jc w:val="center"/>
              <w:rPr>
                <w:b/>
                <w:i/>
                <w:szCs w:val="22"/>
              </w:rPr>
            </w:pPr>
            <w:r w:rsidRPr="00B5694C">
              <w:rPr>
                <w:b/>
                <w:i/>
                <w:szCs w:val="22"/>
              </w:rPr>
              <w:t>min. 12</w:t>
            </w:r>
          </w:p>
        </w:tc>
      </w:tr>
      <w:tr w:rsidR="00C02538" w:rsidRPr="00856994" w14:paraId="2A7D3788" w14:textId="77777777" w:rsidTr="008430A5">
        <w:trPr>
          <w:trHeight w:val="20"/>
        </w:trPr>
        <w:tc>
          <w:tcPr>
            <w:tcW w:w="624" w:type="pct"/>
            <w:vAlign w:val="center"/>
          </w:tcPr>
          <w:p w14:paraId="1A249D7B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13254</w:t>
            </w:r>
          </w:p>
        </w:tc>
        <w:tc>
          <w:tcPr>
            <w:tcW w:w="3056" w:type="pct"/>
            <w:vAlign w:val="center"/>
          </w:tcPr>
          <w:p w14:paraId="09BA37D3" w14:textId="77777777" w:rsidR="00C02538" w:rsidRPr="00856994" w:rsidRDefault="00C02538" w:rsidP="00C02538">
            <w:pPr>
              <w:pStyle w:val="03-Text"/>
              <w:spacing w:before="60" w:after="60"/>
              <w:rPr>
                <w:szCs w:val="22"/>
              </w:rPr>
            </w:pPr>
            <w:r w:rsidRPr="00856994">
              <w:rPr>
                <w:szCs w:val="22"/>
              </w:rPr>
              <w:t>Image Based Measurement Techniques for Aerodynamics</w:t>
            </w:r>
          </w:p>
        </w:tc>
        <w:tc>
          <w:tcPr>
            <w:tcW w:w="409" w:type="pct"/>
            <w:vAlign w:val="center"/>
          </w:tcPr>
          <w:p w14:paraId="47FC5FB6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  <w:vAlign w:val="center"/>
          </w:tcPr>
          <w:p w14:paraId="37F09C97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  <w:vAlign w:val="center"/>
          </w:tcPr>
          <w:p w14:paraId="24B40DAC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C02538" w:rsidRPr="00856994" w14:paraId="6134ABB0" w14:textId="77777777" w:rsidTr="008430A5">
        <w:trPr>
          <w:trHeight w:val="20"/>
        </w:trPr>
        <w:tc>
          <w:tcPr>
            <w:tcW w:w="624" w:type="pct"/>
            <w:vAlign w:val="center"/>
          </w:tcPr>
          <w:p w14:paraId="20C83127" w14:textId="182AAA9E" w:rsidR="00C02538" w:rsidRPr="002D37C4" w:rsidRDefault="00C02538" w:rsidP="00C02538">
            <w:pPr>
              <w:pStyle w:val="03-Text"/>
              <w:spacing w:before="60" w:after="60"/>
              <w:jc w:val="center"/>
              <w:rPr>
                <w:szCs w:val="22"/>
                <w:highlight w:val="yellow"/>
              </w:rPr>
            </w:pPr>
            <w:r w:rsidRPr="002D37C4">
              <w:rPr>
                <w:szCs w:val="22"/>
                <w:highlight w:val="yellow"/>
              </w:rPr>
              <w:t>14362</w:t>
            </w:r>
          </w:p>
        </w:tc>
        <w:tc>
          <w:tcPr>
            <w:tcW w:w="3056" w:type="pct"/>
            <w:vAlign w:val="center"/>
          </w:tcPr>
          <w:p w14:paraId="3B12695A" w14:textId="49EE2ADB" w:rsidR="00C02538" w:rsidRPr="002D37C4" w:rsidRDefault="00C02538" w:rsidP="00C02538">
            <w:pPr>
              <w:pStyle w:val="03-Text"/>
              <w:spacing w:before="60" w:after="60"/>
              <w:rPr>
                <w:szCs w:val="22"/>
                <w:highlight w:val="yellow"/>
              </w:rPr>
            </w:pPr>
            <w:r w:rsidRPr="002D37C4">
              <w:rPr>
                <w:szCs w:val="22"/>
                <w:highlight w:val="yellow"/>
              </w:rPr>
              <w:t>Radar Systems</w:t>
            </w:r>
          </w:p>
        </w:tc>
        <w:tc>
          <w:tcPr>
            <w:tcW w:w="409" w:type="pct"/>
            <w:vAlign w:val="center"/>
          </w:tcPr>
          <w:p w14:paraId="4C6086C6" w14:textId="77777777" w:rsidR="00C02538" w:rsidRPr="002D37C4" w:rsidRDefault="00C02538" w:rsidP="00C02538">
            <w:pPr>
              <w:pStyle w:val="03-Text"/>
              <w:spacing w:before="60" w:after="60"/>
              <w:jc w:val="center"/>
              <w:rPr>
                <w:szCs w:val="22"/>
                <w:highlight w:val="yellow"/>
              </w:rPr>
            </w:pPr>
            <w:r w:rsidRPr="002D37C4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  <w:vAlign w:val="center"/>
          </w:tcPr>
          <w:p w14:paraId="2E1F350B" w14:textId="77777777" w:rsidR="00C02538" w:rsidRPr="002D37C4" w:rsidRDefault="00C02538" w:rsidP="00C02538">
            <w:pPr>
              <w:pStyle w:val="03-Text"/>
              <w:spacing w:before="60" w:after="60"/>
              <w:jc w:val="center"/>
              <w:rPr>
                <w:szCs w:val="22"/>
                <w:highlight w:val="yellow"/>
              </w:rPr>
            </w:pPr>
            <w:r w:rsidRPr="002D37C4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  <w:vAlign w:val="center"/>
          </w:tcPr>
          <w:p w14:paraId="7E42BC09" w14:textId="45743E8C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2D37C4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C02538" w:rsidRPr="00856994" w14:paraId="426779FC" w14:textId="77777777" w:rsidTr="008430A5">
        <w:trPr>
          <w:trHeight w:val="20"/>
        </w:trPr>
        <w:tc>
          <w:tcPr>
            <w:tcW w:w="624" w:type="pct"/>
            <w:vAlign w:val="center"/>
          </w:tcPr>
          <w:p w14:paraId="5E36C9F8" w14:textId="33A994FE" w:rsidR="00C02538" w:rsidRPr="002D37C4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2D37C4">
              <w:rPr>
                <w:szCs w:val="22"/>
                <w:highlight w:val="yellow"/>
              </w:rPr>
              <w:t>13335</w:t>
            </w:r>
          </w:p>
        </w:tc>
        <w:tc>
          <w:tcPr>
            <w:tcW w:w="3056" w:type="pct"/>
            <w:vAlign w:val="center"/>
          </w:tcPr>
          <w:p w14:paraId="68CABF2F" w14:textId="77777777" w:rsidR="00C02538" w:rsidRPr="002D37C4" w:rsidRDefault="00C02538" w:rsidP="00C02538">
            <w:pPr>
              <w:pStyle w:val="03-Text"/>
              <w:spacing w:after="60"/>
              <w:rPr>
                <w:iCs/>
                <w:highlight w:val="yellow"/>
                <w:lang w:val="de-DE"/>
              </w:rPr>
            </w:pPr>
            <w:r w:rsidRPr="002D37C4">
              <w:rPr>
                <w:iCs/>
                <w:highlight w:val="yellow"/>
                <w:lang w:val="de-DE"/>
              </w:rPr>
              <w:t>Brain-Computer Interfaces (BCIs) for Neuroadaptive</w:t>
            </w:r>
          </w:p>
          <w:p w14:paraId="76EF0A34" w14:textId="45154CC9" w:rsidR="00C02538" w:rsidRPr="002D37C4" w:rsidRDefault="00C02538" w:rsidP="00C02538">
            <w:pPr>
              <w:pStyle w:val="03-Text"/>
              <w:spacing w:after="60"/>
              <w:rPr>
                <w:szCs w:val="22"/>
                <w:highlight w:val="yellow"/>
              </w:rPr>
            </w:pPr>
            <w:r w:rsidRPr="002D37C4">
              <w:rPr>
                <w:iCs/>
                <w:szCs w:val="22"/>
                <w:highlight w:val="yellow"/>
                <w:lang w:val="de-DE"/>
              </w:rPr>
              <w:t>Technology</w:t>
            </w:r>
          </w:p>
        </w:tc>
        <w:tc>
          <w:tcPr>
            <w:tcW w:w="409" w:type="pct"/>
            <w:vAlign w:val="center"/>
          </w:tcPr>
          <w:p w14:paraId="4B67684C" w14:textId="19271A8D" w:rsidR="00C02538" w:rsidRPr="002D37C4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  <w:highlight w:val="yellow"/>
              </w:rPr>
            </w:pPr>
            <w:r w:rsidRPr="002D37C4">
              <w:rPr>
                <w:w w:val="99"/>
                <w:szCs w:val="22"/>
                <w:highlight w:val="yellow"/>
              </w:rPr>
              <w:t>WP</w:t>
            </w:r>
          </w:p>
        </w:tc>
        <w:tc>
          <w:tcPr>
            <w:tcW w:w="625" w:type="pct"/>
            <w:vAlign w:val="center"/>
          </w:tcPr>
          <w:p w14:paraId="59190BBE" w14:textId="49C63438" w:rsidR="00C02538" w:rsidRPr="002D37C4" w:rsidRDefault="00C02538" w:rsidP="00C02538">
            <w:pPr>
              <w:pStyle w:val="03-Text"/>
              <w:spacing w:after="60"/>
              <w:jc w:val="center"/>
              <w:rPr>
                <w:szCs w:val="22"/>
                <w:highlight w:val="yellow"/>
              </w:rPr>
            </w:pPr>
            <w:r w:rsidRPr="002D37C4">
              <w:rPr>
                <w:szCs w:val="22"/>
                <w:highlight w:val="yellow"/>
              </w:rPr>
              <w:t>Prü</w:t>
            </w:r>
          </w:p>
        </w:tc>
        <w:tc>
          <w:tcPr>
            <w:tcW w:w="286" w:type="pct"/>
            <w:vAlign w:val="center"/>
          </w:tcPr>
          <w:p w14:paraId="30E45396" w14:textId="14CE2150" w:rsidR="00C02538" w:rsidRDefault="00C02538" w:rsidP="00C02538">
            <w:pPr>
              <w:pStyle w:val="03-Text"/>
              <w:spacing w:after="60"/>
              <w:jc w:val="center"/>
              <w:rPr>
                <w:w w:val="99"/>
                <w:szCs w:val="22"/>
              </w:rPr>
            </w:pPr>
            <w:r w:rsidRPr="002D37C4">
              <w:rPr>
                <w:w w:val="99"/>
                <w:szCs w:val="22"/>
                <w:highlight w:val="yellow"/>
              </w:rPr>
              <w:t>6</w:t>
            </w:r>
          </w:p>
        </w:tc>
      </w:tr>
      <w:tr w:rsidR="00C02538" w:rsidRPr="00856994" w14:paraId="4CCD53B2" w14:textId="77777777" w:rsidTr="008430A5">
        <w:trPr>
          <w:trHeight w:val="20"/>
        </w:trPr>
        <w:tc>
          <w:tcPr>
            <w:tcW w:w="624" w:type="pct"/>
            <w:vAlign w:val="center"/>
          </w:tcPr>
          <w:p w14:paraId="3CAB7A0C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13942</w:t>
            </w:r>
          </w:p>
        </w:tc>
        <w:tc>
          <w:tcPr>
            <w:tcW w:w="3056" w:type="pct"/>
            <w:vAlign w:val="center"/>
          </w:tcPr>
          <w:p w14:paraId="1975E28C" w14:textId="77777777" w:rsidR="00C02538" w:rsidRPr="00856994" w:rsidRDefault="00C02538" w:rsidP="00C02538">
            <w:pPr>
              <w:pStyle w:val="03-Text"/>
              <w:spacing w:before="60" w:after="60"/>
              <w:rPr>
                <w:szCs w:val="22"/>
              </w:rPr>
            </w:pPr>
            <w:r w:rsidRPr="00856994">
              <w:rPr>
                <w:szCs w:val="22"/>
              </w:rPr>
              <w:t>Foundations of Psychophysiology</w:t>
            </w:r>
          </w:p>
        </w:tc>
        <w:tc>
          <w:tcPr>
            <w:tcW w:w="409" w:type="pct"/>
            <w:vAlign w:val="center"/>
          </w:tcPr>
          <w:p w14:paraId="5A80D393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  <w:vAlign w:val="center"/>
          </w:tcPr>
          <w:p w14:paraId="1B418985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  <w:vAlign w:val="center"/>
          </w:tcPr>
          <w:p w14:paraId="3C4561FF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C02538" w:rsidRPr="00856994" w14:paraId="5AEF060E" w14:textId="77777777" w:rsidTr="008430A5">
        <w:trPr>
          <w:trHeight w:val="20"/>
        </w:trPr>
        <w:tc>
          <w:tcPr>
            <w:tcW w:w="624" w:type="pct"/>
            <w:vAlign w:val="center"/>
          </w:tcPr>
          <w:p w14:paraId="7C10A841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11864</w:t>
            </w:r>
          </w:p>
        </w:tc>
        <w:tc>
          <w:tcPr>
            <w:tcW w:w="3056" w:type="pct"/>
            <w:vAlign w:val="center"/>
          </w:tcPr>
          <w:p w14:paraId="2613C897" w14:textId="77777777" w:rsidR="00C02538" w:rsidRPr="00856994" w:rsidRDefault="00C02538" w:rsidP="00C02538">
            <w:pPr>
              <w:pStyle w:val="03-Text"/>
              <w:spacing w:before="60" w:after="60"/>
              <w:rPr>
                <w:szCs w:val="22"/>
              </w:rPr>
            </w:pPr>
            <w:r w:rsidRPr="00856994">
              <w:rPr>
                <w:szCs w:val="22"/>
              </w:rPr>
              <w:t>Wireless Sensor Networks: Concepts, Protocols and Applications</w:t>
            </w:r>
          </w:p>
        </w:tc>
        <w:tc>
          <w:tcPr>
            <w:tcW w:w="409" w:type="pct"/>
            <w:vAlign w:val="center"/>
          </w:tcPr>
          <w:p w14:paraId="60030FD0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WP</w:t>
            </w:r>
          </w:p>
        </w:tc>
        <w:tc>
          <w:tcPr>
            <w:tcW w:w="625" w:type="pct"/>
            <w:vAlign w:val="center"/>
          </w:tcPr>
          <w:p w14:paraId="708278EC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  <w:vAlign w:val="center"/>
          </w:tcPr>
          <w:p w14:paraId="5865F82F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C02538" w:rsidRPr="00856994" w14:paraId="301992E8" w14:textId="77777777" w:rsidTr="008430A5">
        <w:trPr>
          <w:trHeight w:val="20"/>
        </w:trPr>
        <w:tc>
          <w:tcPr>
            <w:tcW w:w="624" w:type="pct"/>
            <w:vAlign w:val="center"/>
          </w:tcPr>
          <w:p w14:paraId="1EC81EE7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090" w:type="pct"/>
            <w:gridSpan w:val="3"/>
            <w:vAlign w:val="center"/>
          </w:tcPr>
          <w:p w14:paraId="7E565942" w14:textId="77777777" w:rsidR="00C02538" w:rsidRPr="00856994" w:rsidRDefault="00C02538" w:rsidP="00C02538">
            <w:pPr>
              <w:pStyle w:val="03-Text"/>
              <w:spacing w:before="60" w:after="60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Fachübergreifendes Studium</w:t>
            </w:r>
          </w:p>
        </w:tc>
        <w:tc>
          <w:tcPr>
            <w:tcW w:w="286" w:type="pct"/>
            <w:vAlign w:val="center"/>
          </w:tcPr>
          <w:p w14:paraId="51AB34E8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b/>
                <w:szCs w:val="22"/>
              </w:rPr>
            </w:pPr>
            <w:r w:rsidRPr="00856994">
              <w:rPr>
                <w:b/>
                <w:w w:val="99"/>
                <w:szCs w:val="22"/>
              </w:rPr>
              <w:t>6</w:t>
            </w:r>
          </w:p>
        </w:tc>
      </w:tr>
      <w:tr w:rsidR="00C02538" w:rsidRPr="00856994" w14:paraId="184D0FE0" w14:textId="77777777" w:rsidTr="008430A5">
        <w:trPr>
          <w:trHeight w:val="20"/>
        </w:trPr>
        <w:tc>
          <w:tcPr>
            <w:tcW w:w="624" w:type="pct"/>
            <w:vAlign w:val="center"/>
          </w:tcPr>
          <w:p w14:paraId="602593F7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056" w:type="pct"/>
            <w:vAlign w:val="center"/>
          </w:tcPr>
          <w:p w14:paraId="1CAA41BA" w14:textId="77777777" w:rsidR="00C02538" w:rsidRPr="00363426" w:rsidRDefault="00C02538" w:rsidP="00C02538">
            <w:pPr>
              <w:pStyle w:val="03-Text"/>
              <w:spacing w:before="60" w:after="60"/>
              <w:rPr>
                <w:szCs w:val="22"/>
              </w:rPr>
            </w:pPr>
            <w:r w:rsidRPr="00363426">
              <w:rPr>
                <w:szCs w:val="22"/>
              </w:rPr>
              <w:t xml:space="preserve">Modul zum Fachübergreifenden Studium (FÜS)* </w:t>
            </w:r>
          </w:p>
        </w:tc>
        <w:tc>
          <w:tcPr>
            <w:tcW w:w="409" w:type="pct"/>
            <w:vAlign w:val="center"/>
          </w:tcPr>
          <w:p w14:paraId="4AA82BA0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WP</w:t>
            </w:r>
          </w:p>
        </w:tc>
        <w:tc>
          <w:tcPr>
            <w:tcW w:w="625" w:type="pct"/>
            <w:vAlign w:val="center"/>
          </w:tcPr>
          <w:p w14:paraId="309E75AA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  <w:vAlign w:val="center"/>
          </w:tcPr>
          <w:p w14:paraId="4A14BABF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6</w:t>
            </w:r>
          </w:p>
        </w:tc>
      </w:tr>
      <w:tr w:rsidR="00C02538" w:rsidRPr="00856994" w14:paraId="05F2F7EF" w14:textId="77777777" w:rsidTr="008430A5">
        <w:trPr>
          <w:trHeight w:val="20"/>
        </w:trPr>
        <w:tc>
          <w:tcPr>
            <w:tcW w:w="624" w:type="pct"/>
            <w:vAlign w:val="center"/>
          </w:tcPr>
          <w:p w14:paraId="5F66B9B9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090" w:type="pct"/>
            <w:gridSpan w:val="3"/>
            <w:vAlign w:val="center"/>
          </w:tcPr>
          <w:p w14:paraId="02EFD4A3" w14:textId="77777777" w:rsidR="00C02538" w:rsidRPr="00856994" w:rsidRDefault="00C02538" w:rsidP="00C02538">
            <w:pPr>
              <w:pStyle w:val="03-Text"/>
              <w:spacing w:before="60" w:after="60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Forschungsprojekt</w:t>
            </w:r>
          </w:p>
        </w:tc>
        <w:tc>
          <w:tcPr>
            <w:tcW w:w="286" w:type="pct"/>
            <w:vAlign w:val="center"/>
          </w:tcPr>
          <w:p w14:paraId="45BD304E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12</w:t>
            </w:r>
          </w:p>
        </w:tc>
      </w:tr>
      <w:tr w:rsidR="00C02538" w:rsidRPr="00856994" w14:paraId="6766BE48" w14:textId="77777777" w:rsidTr="008430A5">
        <w:trPr>
          <w:trHeight w:val="20"/>
        </w:trPr>
        <w:tc>
          <w:tcPr>
            <w:tcW w:w="624" w:type="pct"/>
            <w:vAlign w:val="center"/>
          </w:tcPr>
          <w:p w14:paraId="551E3CE7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14026</w:t>
            </w:r>
          </w:p>
        </w:tc>
        <w:tc>
          <w:tcPr>
            <w:tcW w:w="3056" w:type="pct"/>
            <w:vAlign w:val="center"/>
          </w:tcPr>
          <w:p w14:paraId="041342C9" w14:textId="77777777" w:rsidR="00C02538" w:rsidRPr="00856994" w:rsidRDefault="00C02538" w:rsidP="00C02538">
            <w:pPr>
              <w:pStyle w:val="03-Text"/>
              <w:spacing w:before="60" w:after="60"/>
              <w:rPr>
                <w:szCs w:val="22"/>
              </w:rPr>
            </w:pPr>
            <w:r w:rsidRPr="00856994">
              <w:rPr>
                <w:szCs w:val="22"/>
              </w:rPr>
              <w:t xml:space="preserve">Research Module </w:t>
            </w:r>
          </w:p>
        </w:tc>
        <w:tc>
          <w:tcPr>
            <w:tcW w:w="409" w:type="pct"/>
            <w:vAlign w:val="center"/>
          </w:tcPr>
          <w:p w14:paraId="71F5DCD4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P</w:t>
            </w:r>
          </w:p>
        </w:tc>
        <w:tc>
          <w:tcPr>
            <w:tcW w:w="625" w:type="pct"/>
            <w:vAlign w:val="center"/>
          </w:tcPr>
          <w:p w14:paraId="0025999F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  <w:vAlign w:val="center"/>
          </w:tcPr>
          <w:p w14:paraId="3D830BC1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12</w:t>
            </w:r>
          </w:p>
        </w:tc>
      </w:tr>
      <w:tr w:rsidR="00C02538" w:rsidRPr="00856994" w14:paraId="084A8CFF" w14:textId="77777777" w:rsidTr="008430A5">
        <w:trPr>
          <w:trHeight w:val="20"/>
        </w:trPr>
        <w:tc>
          <w:tcPr>
            <w:tcW w:w="624" w:type="pct"/>
            <w:vAlign w:val="center"/>
          </w:tcPr>
          <w:p w14:paraId="6B9ED035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090" w:type="pct"/>
            <w:gridSpan w:val="3"/>
            <w:vAlign w:val="center"/>
          </w:tcPr>
          <w:p w14:paraId="46A66B5A" w14:textId="77777777" w:rsidR="00C02538" w:rsidRPr="00856994" w:rsidRDefault="00C02538" w:rsidP="00C02538">
            <w:pPr>
              <w:pStyle w:val="03-Text"/>
              <w:spacing w:before="60" w:after="60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Master-Arbeit</w:t>
            </w:r>
          </w:p>
        </w:tc>
        <w:tc>
          <w:tcPr>
            <w:tcW w:w="286" w:type="pct"/>
            <w:vAlign w:val="center"/>
          </w:tcPr>
          <w:p w14:paraId="79713D53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b/>
                <w:szCs w:val="22"/>
              </w:rPr>
            </w:pPr>
            <w:r w:rsidRPr="00856994">
              <w:rPr>
                <w:b/>
                <w:szCs w:val="22"/>
              </w:rPr>
              <w:t>30</w:t>
            </w:r>
          </w:p>
        </w:tc>
      </w:tr>
      <w:tr w:rsidR="00C02538" w:rsidRPr="00856994" w14:paraId="04699E77" w14:textId="77777777" w:rsidTr="008430A5">
        <w:trPr>
          <w:trHeight w:val="20"/>
        </w:trPr>
        <w:tc>
          <w:tcPr>
            <w:tcW w:w="624" w:type="pct"/>
            <w:vAlign w:val="center"/>
          </w:tcPr>
          <w:p w14:paraId="2F0FBF38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14025</w:t>
            </w:r>
          </w:p>
        </w:tc>
        <w:tc>
          <w:tcPr>
            <w:tcW w:w="3056" w:type="pct"/>
            <w:vAlign w:val="center"/>
          </w:tcPr>
          <w:p w14:paraId="0A27A41C" w14:textId="77777777" w:rsidR="00C02538" w:rsidRPr="00856994" w:rsidRDefault="00C02538" w:rsidP="00C02538">
            <w:pPr>
              <w:pStyle w:val="03-Text"/>
              <w:spacing w:before="60" w:after="60"/>
              <w:rPr>
                <w:szCs w:val="22"/>
              </w:rPr>
            </w:pPr>
            <w:r w:rsidRPr="00856994">
              <w:rPr>
                <w:szCs w:val="22"/>
              </w:rPr>
              <w:t>Master Thesis</w:t>
            </w:r>
          </w:p>
        </w:tc>
        <w:tc>
          <w:tcPr>
            <w:tcW w:w="409" w:type="pct"/>
            <w:vAlign w:val="center"/>
          </w:tcPr>
          <w:p w14:paraId="2DCF74B4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w w:val="99"/>
                <w:szCs w:val="22"/>
              </w:rPr>
              <w:t>P</w:t>
            </w:r>
          </w:p>
        </w:tc>
        <w:tc>
          <w:tcPr>
            <w:tcW w:w="625" w:type="pct"/>
            <w:vAlign w:val="center"/>
          </w:tcPr>
          <w:p w14:paraId="0ABCEF84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Prü</w:t>
            </w:r>
          </w:p>
        </w:tc>
        <w:tc>
          <w:tcPr>
            <w:tcW w:w="286" w:type="pct"/>
            <w:vAlign w:val="center"/>
          </w:tcPr>
          <w:p w14:paraId="0D3D516E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  <w:r w:rsidRPr="00856994">
              <w:rPr>
                <w:szCs w:val="22"/>
              </w:rPr>
              <w:t>30</w:t>
            </w:r>
          </w:p>
        </w:tc>
      </w:tr>
      <w:tr w:rsidR="00C02538" w:rsidRPr="00856994" w14:paraId="6AA45318" w14:textId="77777777" w:rsidTr="008430A5">
        <w:trPr>
          <w:trHeight w:val="20"/>
        </w:trPr>
        <w:tc>
          <w:tcPr>
            <w:tcW w:w="624" w:type="pct"/>
            <w:vAlign w:val="center"/>
          </w:tcPr>
          <w:p w14:paraId="62F0E2DE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056" w:type="pct"/>
            <w:vAlign w:val="center"/>
          </w:tcPr>
          <w:p w14:paraId="4E3C3BDC" w14:textId="77777777" w:rsidR="00C02538" w:rsidRPr="00856994" w:rsidRDefault="00C02538" w:rsidP="00C02538">
            <w:pPr>
              <w:pStyle w:val="03-Text"/>
              <w:spacing w:before="60" w:after="60"/>
              <w:rPr>
                <w:b/>
                <w:bCs/>
                <w:szCs w:val="22"/>
              </w:rPr>
            </w:pPr>
            <w:r w:rsidRPr="00856994">
              <w:rPr>
                <w:b/>
                <w:bCs/>
                <w:szCs w:val="22"/>
              </w:rPr>
              <w:t>Summe</w:t>
            </w:r>
          </w:p>
        </w:tc>
        <w:tc>
          <w:tcPr>
            <w:tcW w:w="409" w:type="pct"/>
            <w:vAlign w:val="center"/>
          </w:tcPr>
          <w:p w14:paraId="77D13F42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b/>
                <w:bCs/>
                <w:w w:val="99"/>
                <w:szCs w:val="22"/>
              </w:rPr>
            </w:pPr>
          </w:p>
        </w:tc>
        <w:tc>
          <w:tcPr>
            <w:tcW w:w="625" w:type="pct"/>
            <w:vAlign w:val="center"/>
          </w:tcPr>
          <w:p w14:paraId="3174CD19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68ED1750" w14:textId="77777777" w:rsidR="00C02538" w:rsidRPr="00856994" w:rsidRDefault="00C02538" w:rsidP="00C02538">
            <w:pPr>
              <w:pStyle w:val="03-Text"/>
              <w:spacing w:before="60" w:after="60"/>
              <w:jc w:val="center"/>
              <w:rPr>
                <w:b/>
                <w:bCs/>
                <w:szCs w:val="22"/>
              </w:rPr>
            </w:pPr>
            <w:r w:rsidRPr="00856994">
              <w:rPr>
                <w:b/>
                <w:bCs/>
                <w:szCs w:val="22"/>
              </w:rPr>
              <w:t>120</w:t>
            </w:r>
          </w:p>
        </w:tc>
      </w:tr>
    </w:tbl>
    <w:p w14:paraId="3D14A34D" w14:textId="77777777" w:rsidR="00944EEA" w:rsidRPr="00A15EE4" w:rsidRDefault="00944EEA" w:rsidP="00944EEA">
      <w:pPr>
        <w:pStyle w:val="03-Text"/>
        <w:spacing w:before="120"/>
        <w:rPr>
          <w:sz w:val="18"/>
          <w:szCs w:val="18"/>
        </w:rPr>
      </w:pPr>
      <w:r w:rsidRPr="00A15EE4">
        <w:rPr>
          <w:sz w:val="18"/>
          <w:szCs w:val="18"/>
          <w:vertAlign w:val="superscript"/>
        </w:rPr>
        <w:t>1</w:t>
      </w:r>
      <w:r w:rsidRPr="00A15EE4">
        <w:rPr>
          <w:sz w:val="18"/>
          <w:szCs w:val="18"/>
        </w:rPr>
        <w:t>Verpflichtend für Studierende ohne Bachelor-Abschluss Elektrotechnik/Informationstechnik</w:t>
      </w:r>
    </w:p>
    <w:p w14:paraId="5BC983CF" w14:textId="77777777" w:rsidR="00944EEA" w:rsidRDefault="00944EEA" w:rsidP="00944EEA">
      <w:pPr>
        <w:pStyle w:val="03-Text"/>
        <w:rPr>
          <w:sz w:val="18"/>
          <w:szCs w:val="18"/>
        </w:rPr>
      </w:pPr>
      <w:r w:rsidRPr="00A15EE4">
        <w:rPr>
          <w:sz w:val="18"/>
          <w:szCs w:val="18"/>
          <w:vertAlign w:val="superscript"/>
        </w:rPr>
        <w:t>2</w:t>
      </w:r>
      <w:r w:rsidRPr="00A15EE4">
        <w:rPr>
          <w:sz w:val="18"/>
          <w:szCs w:val="18"/>
        </w:rPr>
        <w:t xml:space="preserve"> Verpflichtend für Studierende ohne Bachelor-Abschluss Physik</w:t>
      </w:r>
    </w:p>
    <w:p w14:paraId="5CD276F0" w14:textId="77777777" w:rsidR="00944EEA" w:rsidRPr="00856994" w:rsidRDefault="00944EEA" w:rsidP="00944EEA">
      <w:pPr>
        <w:pStyle w:val="03-Text"/>
        <w:rPr>
          <w:sz w:val="18"/>
          <w:szCs w:val="18"/>
        </w:rPr>
      </w:pPr>
      <w:r w:rsidRPr="00856994">
        <w:rPr>
          <w:sz w:val="18"/>
          <w:szCs w:val="18"/>
        </w:rPr>
        <w:t>* zu wählen aus dem FÜS-Katalog der BTU</w:t>
      </w:r>
    </w:p>
    <w:p w14:paraId="1129ADC2" w14:textId="77777777" w:rsidR="00944EEA" w:rsidRDefault="00944EEA" w:rsidP="00944EEA">
      <w:pPr>
        <w:rPr>
          <w:rFonts w:eastAsia="Times New Roman" w:cs="Arial"/>
          <w:sz w:val="18"/>
          <w:szCs w:val="18"/>
          <w:lang w:eastAsia="zh-CN"/>
        </w:rPr>
      </w:pPr>
      <w:r>
        <w:rPr>
          <w:sz w:val="18"/>
          <w:szCs w:val="18"/>
        </w:rPr>
        <w:br w:type="page"/>
      </w:r>
    </w:p>
    <w:p w14:paraId="22518E6E" w14:textId="77777777" w:rsidR="000A2F26" w:rsidRPr="000A2F26" w:rsidRDefault="000A2F26" w:rsidP="00944EEA">
      <w:pPr>
        <w:widowControl w:val="0"/>
        <w:autoSpaceDE w:val="0"/>
        <w:autoSpaceDN w:val="0"/>
        <w:spacing w:before="0" w:after="0"/>
        <w:ind w:left="0" w:firstLine="0"/>
        <w:rPr>
          <w:rFonts w:eastAsia="Arial" w:cs="Arial"/>
          <w:sz w:val="19"/>
        </w:rPr>
        <w:sectPr w:rsidR="000A2F26" w:rsidRPr="000A2F26">
          <w:pgSz w:w="11910" w:h="16840"/>
          <w:pgMar w:top="1100" w:right="1020" w:bottom="1280" w:left="1020" w:header="0" w:footer="1083" w:gutter="0"/>
          <w:cols w:space="720"/>
        </w:sectPr>
      </w:pPr>
    </w:p>
    <w:p w14:paraId="259C4244" w14:textId="3D622284" w:rsidR="00944EEA" w:rsidRDefault="00944EEA" w:rsidP="001D1D51">
      <w:pPr>
        <w:pStyle w:val="04-TextmitEinzug1"/>
        <w:numPr>
          <w:ilvl w:val="0"/>
          <w:numId w:val="0"/>
        </w:numPr>
      </w:pPr>
    </w:p>
    <w:p w14:paraId="78D2EEC0" w14:textId="095DF2F3" w:rsidR="00944EEA" w:rsidRDefault="00944EEA" w:rsidP="00944EEA">
      <w:pPr>
        <w:rPr>
          <w:lang w:eastAsia="zh-CN"/>
        </w:rPr>
      </w:pPr>
    </w:p>
    <w:p w14:paraId="5DEFF3C4" w14:textId="69C1205E" w:rsidR="00387EFC" w:rsidRPr="00C37F31" w:rsidRDefault="00387EFC" w:rsidP="00944EEA">
      <w:pPr>
        <w:pStyle w:val="05-Paragraph-berschrift"/>
        <w:ind w:left="0" w:firstLine="0"/>
      </w:pPr>
      <w:r w:rsidRPr="00C37F31">
        <w:t xml:space="preserve">Artikel 2 </w:t>
      </w:r>
      <w:r w:rsidR="003531E9">
        <w:t>Bekanntmachungserlaubnis</w:t>
      </w:r>
    </w:p>
    <w:p w14:paraId="59679EE9" w14:textId="19FA4FC0" w:rsidR="00387EFC" w:rsidRPr="00903F34" w:rsidRDefault="00387EFC" w:rsidP="00860AA0">
      <w:pPr>
        <w:pStyle w:val="03-Text"/>
        <w:rPr>
          <w:sz w:val="20"/>
          <w:szCs w:val="20"/>
        </w:rPr>
      </w:pPr>
      <w:r>
        <w:t xml:space="preserve">Die Präsidentin kann den Wortlaut der </w:t>
      </w:r>
      <w:r w:rsidRPr="00745D5F">
        <w:t>Prüfungs- und Studienordnung</w:t>
      </w:r>
      <w:r>
        <w:t xml:space="preserve"> </w:t>
      </w:r>
      <w:r w:rsidRPr="00254E51">
        <w:t xml:space="preserve">in der Fassung </w:t>
      </w:r>
      <w:r>
        <w:t xml:space="preserve">dieser </w:t>
      </w:r>
      <w:r w:rsidRPr="00254E51">
        <w:t xml:space="preserve">Änderungssatzung </w:t>
      </w:r>
      <w:r w:rsidRPr="00745D5F">
        <w:t xml:space="preserve">im Amtlichen Mitteilungsblatt der BTU </w:t>
      </w:r>
      <w:r>
        <w:t>veröffentlichen.</w:t>
      </w:r>
    </w:p>
    <w:p w14:paraId="77484262" w14:textId="77777777" w:rsidR="00860AA0" w:rsidRPr="00015667" w:rsidRDefault="00860AA0" w:rsidP="00860AA0">
      <w:pPr>
        <w:pStyle w:val="05-Paragraph-berschrift"/>
        <w:rPr>
          <w:lang w:eastAsia="de-DE"/>
        </w:rPr>
      </w:pPr>
      <w:bookmarkStart w:id="10" w:name="_Toc458427709"/>
      <w:bookmarkStart w:id="11" w:name="_Toc503958460"/>
      <w:bookmarkEnd w:id="4"/>
      <w:bookmarkEnd w:id="5"/>
      <w:bookmarkEnd w:id="6"/>
      <w:bookmarkEnd w:id="7"/>
      <w:bookmarkEnd w:id="8"/>
      <w:r w:rsidRPr="00015667">
        <w:rPr>
          <w:lang w:eastAsia="de-DE"/>
        </w:rPr>
        <w:t xml:space="preserve">Artikel </w:t>
      </w:r>
      <w:r>
        <w:rPr>
          <w:lang w:eastAsia="de-DE"/>
        </w:rPr>
        <w:t>3</w:t>
      </w:r>
      <w:r w:rsidRPr="00015667">
        <w:rPr>
          <w:lang w:eastAsia="de-DE"/>
        </w:rPr>
        <w:t xml:space="preserve"> Inkrafttreten</w:t>
      </w:r>
      <w:bookmarkEnd w:id="10"/>
      <w:bookmarkEnd w:id="11"/>
    </w:p>
    <w:p w14:paraId="4D1D676E" w14:textId="797E3611" w:rsidR="00860AA0" w:rsidRDefault="00860AA0" w:rsidP="00860AA0">
      <w:pPr>
        <w:pStyle w:val="03-Text"/>
      </w:pPr>
      <w:r>
        <w:t>Diese Änderungssa</w:t>
      </w:r>
      <w:r w:rsidR="00CE552F">
        <w:t>tzung tritt zum</w:t>
      </w:r>
      <w:r>
        <w:t xml:space="preserve"> Sommersemester 20</w:t>
      </w:r>
      <w:r w:rsidR="00CE552F">
        <w:t xml:space="preserve">26 </w:t>
      </w:r>
      <w:r>
        <w:t>in Kraft.</w:t>
      </w:r>
      <w:r w:rsidR="001B0BD1">
        <w:t xml:space="preserve"> </w:t>
      </w:r>
      <w:r w:rsidR="001B0BD1">
        <w:t xml:space="preserve">Studierende, die das Modul </w:t>
      </w:r>
      <w:r w:rsidR="006C0D7B">
        <w:t>„</w:t>
      </w:r>
      <w:r w:rsidR="001B0BD1">
        <w:t>Neural Networks and Learning Theory</w:t>
      </w:r>
      <w:r w:rsidR="006C0D7B">
        <w:t>“</w:t>
      </w:r>
      <w:r w:rsidR="001B0BD1">
        <w:t xml:space="preserve"> mit 8 LP beim Inkrafttreten schon absolviert haben, </w:t>
      </w:r>
      <w:r w:rsidR="001B0BD1">
        <w:t>bekommen das Modul im Komplex "Applications" anerkannt.</w:t>
      </w:r>
    </w:p>
    <w:p w14:paraId="7C15C092" w14:textId="77777777" w:rsidR="00860AA0" w:rsidRPr="00015667" w:rsidRDefault="00860AA0" w:rsidP="00860AA0">
      <w:pPr>
        <w:pStyle w:val="03-Text"/>
      </w:pPr>
    </w:p>
    <w:p w14:paraId="6989AA88" w14:textId="2CEFC0B0" w:rsidR="00860AA0" w:rsidRPr="00903F34" w:rsidRDefault="00860AA0" w:rsidP="00860AA0">
      <w:pPr>
        <w:pStyle w:val="07-Schlusstext"/>
      </w:pPr>
      <w:r w:rsidRPr="00903F34">
        <w:t>Ausgefertigt auf Grund des Beschlusses des F</w:t>
      </w:r>
      <w:r>
        <w:t xml:space="preserve">akultätsrats der </w:t>
      </w:r>
      <w:r w:rsidRPr="00F92C06">
        <w:t xml:space="preserve">Fakultät </w:t>
      </w:r>
      <w:r w:rsidR="00CE552F">
        <w:t>I</w:t>
      </w:r>
      <w:r w:rsidR="00FE3819" w:rsidRPr="00D274DE">
        <w:t xml:space="preserve"> – </w:t>
      </w:r>
      <w:r w:rsidR="00CE552F">
        <w:t>MINT</w:t>
      </w:r>
      <w:r w:rsidR="00F66BA2">
        <w:t xml:space="preserve"> -- Mathematik, Informatik, Physik, Elektro- und Informationstechnik</w:t>
      </w:r>
      <w:r>
        <w:t xml:space="preserve"> vom </w:t>
      </w:r>
      <w:r w:rsidRPr="00F92C06">
        <w:t>tt. Monat jjjj</w:t>
      </w:r>
      <w:r w:rsidRPr="00903F34">
        <w:t>, der Stellungnahme des Senats vom</w:t>
      </w:r>
      <w:r>
        <w:t xml:space="preserve"> </w:t>
      </w:r>
      <w:r w:rsidRPr="00F92C06">
        <w:t>tt. Monat jjjj</w:t>
      </w:r>
      <w:r>
        <w:t xml:space="preserve"> sowie der Genehmigung durch die Präsidenti</w:t>
      </w:r>
      <w:r w:rsidRPr="00903F34">
        <w:t>n der Brandenburgischen Technischen Universität Cott</w:t>
      </w:r>
      <w:r>
        <w:softHyphen/>
      </w:r>
      <w:r w:rsidRPr="00903F34">
        <w:t>b</w:t>
      </w:r>
      <w:r>
        <w:t xml:space="preserve">us–Senftenberg vom </w:t>
      </w:r>
      <w:r w:rsidRPr="00F92C06">
        <w:t>tt. Monat jjjj</w:t>
      </w:r>
      <w:r w:rsidRPr="00903F34">
        <w:t>.</w:t>
      </w:r>
    </w:p>
    <w:p w14:paraId="6160093B" w14:textId="77777777" w:rsidR="005B5372" w:rsidRPr="005B5372" w:rsidRDefault="005B5372" w:rsidP="00860AA0">
      <w:pPr>
        <w:pStyle w:val="07-Schlusstext"/>
      </w:pPr>
      <w:r w:rsidRPr="005B5372">
        <w:t>Cottbus, den tt. Monat jjjj</w:t>
      </w:r>
    </w:p>
    <w:p w14:paraId="3C4F16DE" w14:textId="77777777" w:rsidR="005B5372" w:rsidRDefault="005B5372" w:rsidP="00860AA0">
      <w:pPr>
        <w:pStyle w:val="07-Schlusstext"/>
      </w:pPr>
    </w:p>
    <w:p w14:paraId="412D14D8" w14:textId="77777777" w:rsidR="00860AA0" w:rsidRPr="005B5372" w:rsidRDefault="00860AA0" w:rsidP="00860AA0">
      <w:pPr>
        <w:pStyle w:val="07-Schlusstext"/>
      </w:pPr>
    </w:p>
    <w:p w14:paraId="79858645" w14:textId="77777777" w:rsidR="00860AA0" w:rsidRDefault="003313BA" w:rsidP="00860AA0">
      <w:pPr>
        <w:pStyle w:val="07-Schlusstext"/>
      </w:pPr>
      <w:r w:rsidRPr="003313BA">
        <w:t>Prof. Dr. Gesine Grande</w:t>
      </w:r>
      <w:r w:rsidRPr="003313BA">
        <w:tab/>
      </w:r>
      <w:r w:rsidRPr="003313BA">
        <w:br/>
        <w:t>Präsidentin</w:t>
      </w:r>
    </w:p>
    <w:p w14:paraId="127D032D" w14:textId="77777777" w:rsidR="00860AA0" w:rsidRDefault="00860AA0" w:rsidP="00860AA0">
      <w:pPr>
        <w:pStyle w:val="07-Schlusstext"/>
        <w:sectPr w:rsidR="00860AA0" w:rsidSect="000A2F26">
          <w:pgSz w:w="11906" w:h="16838"/>
          <w:pgMar w:top="964" w:right="851" w:bottom="1361" w:left="1134" w:header="709" w:footer="709" w:gutter="0"/>
          <w:cols w:num="2" w:space="708"/>
          <w:docGrid w:linePitch="360"/>
        </w:sectPr>
      </w:pPr>
    </w:p>
    <w:p w14:paraId="60EF7D6F" w14:textId="77777777" w:rsidR="003313BA" w:rsidRDefault="003313BA" w:rsidP="00860AA0">
      <w:pPr>
        <w:pStyle w:val="07-Schlusstext"/>
      </w:pPr>
    </w:p>
    <w:p w14:paraId="5EABEBFB" w14:textId="77777777" w:rsidR="00860AA0" w:rsidRDefault="00860AA0" w:rsidP="00860AA0">
      <w:pPr>
        <w:pStyle w:val="07-Schlusstext"/>
      </w:pPr>
    </w:p>
    <w:p w14:paraId="0488E22A" w14:textId="77777777" w:rsidR="00387EFC" w:rsidRDefault="00387EFC">
      <w:pPr>
        <w:rPr>
          <w:rFonts w:eastAsia="Times New Roman" w:cs="Arial"/>
          <w:szCs w:val="24"/>
          <w:lang w:eastAsia="zh-CN"/>
        </w:rPr>
      </w:pPr>
    </w:p>
    <w:p w14:paraId="125920E7" w14:textId="245B4E37" w:rsidR="00860AA0" w:rsidRDefault="00860AA0" w:rsidP="002E27A4">
      <w:pPr>
        <w:ind w:left="0" w:firstLine="0"/>
        <w:rPr>
          <w:rFonts w:eastAsia="Times New Roman" w:cs="Arial"/>
          <w:b/>
          <w:bCs/>
          <w:sz w:val="28"/>
          <w:szCs w:val="28"/>
          <w:lang w:eastAsia="zh-CN"/>
        </w:rPr>
      </w:pPr>
    </w:p>
    <w:sectPr w:rsidR="00860AA0" w:rsidSect="00C14732">
      <w:type w:val="continuous"/>
      <w:pgSz w:w="11906" w:h="16838"/>
      <w:pgMar w:top="964" w:right="851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C570" w14:textId="77777777" w:rsidR="004D6634" w:rsidRDefault="004D6634" w:rsidP="007056B5">
      <w:pPr>
        <w:spacing w:before="0" w:after="0"/>
      </w:pPr>
      <w:r>
        <w:separator/>
      </w:r>
    </w:p>
  </w:endnote>
  <w:endnote w:type="continuationSeparator" w:id="0">
    <w:p w14:paraId="269B00C4" w14:textId="77777777" w:rsidR="004D6634" w:rsidRDefault="004D6634" w:rsidP="007056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91CC" w14:textId="6E6B746D" w:rsidR="008430A5" w:rsidRPr="00860AA0" w:rsidRDefault="004D6634" w:rsidP="00860AA0">
    <w:pPr>
      <w:pStyle w:val="09-Fuzeile"/>
    </w:pPr>
    <w:r>
      <w:fldChar w:fldCharType="begin"/>
    </w:r>
    <w:r>
      <w:instrText xml:space="preserve"> STYLEREF  02-Titel  \* MERGEFORMAT </w:instrText>
    </w:r>
    <w:r>
      <w:fldChar w:fldCharType="separate"/>
    </w:r>
    <w:r w:rsidR="00E233DC">
      <w:rPr>
        <w:noProof/>
      </w:rPr>
      <w:t>Erste Änderungssatzung zur fachspezifischen Prüfungs- und Studienordnung für den Master-Studiengang Micro- and Nanoelectronics vom tt. Monat jjjj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3F79" w14:textId="0B866990" w:rsidR="008430A5" w:rsidRPr="00860AA0" w:rsidRDefault="008430A5" w:rsidP="00860AA0">
    <w:pPr>
      <w:pStyle w:val="09-Fuzeile"/>
    </w:pPr>
    <w:r w:rsidRPr="00860AA0">
      <w:t xml:space="preserve">Lesefassung: </w:t>
    </w:r>
    <w:r w:rsidR="004D6634">
      <w:fldChar w:fldCharType="begin"/>
    </w:r>
    <w:r w:rsidR="004D6634">
      <w:instrText xml:space="preserve"> STYLEREF  02-Titel  \* MERGEFORMAT </w:instrText>
    </w:r>
    <w:r w:rsidR="004D6634">
      <w:fldChar w:fldCharType="separate"/>
    </w:r>
    <w:r w:rsidR="00E233DC">
      <w:rPr>
        <w:noProof/>
      </w:rPr>
      <w:t>Erste Änderungssatzung zur fachspezifischen Prüfungs- und Studienordnung für den Master-Studiengang Micro- and Nanoelectronics vom tt. Monat jjjj</w:t>
    </w:r>
    <w:r w:rsidR="004D663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4"/>
      <w:gridCol w:w="8597"/>
    </w:tblGrid>
    <w:tr w:rsidR="008430A5" w:rsidRPr="002226E5" w14:paraId="1AA62A5F" w14:textId="77777777" w:rsidTr="00D25E36">
      <w:tc>
        <w:tcPr>
          <w:tcW w:w="1321" w:type="dxa"/>
        </w:tcPr>
        <w:p w14:paraId="4AE39A01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Herausgeber:</w:t>
          </w:r>
        </w:p>
      </w:tc>
      <w:tc>
        <w:tcPr>
          <w:tcW w:w="8600" w:type="dxa"/>
        </w:tcPr>
        <w:p w14:paraId="1898028A" w14:textId="77777777" w:rsidR="008430A5" w:rsidRPr="002226E5" w:rsidRDefault="008430A5" w:rsidP="00915251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Brandenburgische Technische Universität Cottbus - Senftenberg, Präsident</w:t>
          </w:r>
          <w:r>
            <w:rPr>
              <w:rFonts w:eastAsia="Times New Roman" w:cs="Times New Roman"/>
              <w:sz w:val="18"/>
              <w:szCs w:val="24"/>
              <w:lang w:eastAsia="de-DE"/>
            </w:rPr>
            <w:t>in</w:t>
          </w: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 xml:space="preserve"> </w:t>
          </w:r>
        </w:p>
      </w:tc>
    </w:tr>
    <w:tr w:rsidR="008430A5" w:rsidRPr="002226E5" w14:paraId="3C4B5DBE" w14:textId="77777777" w:rsidTr="00A36F04">
      <w:tc>
        <w:tcPr>
          <w:tcW w:w="1330" w:type="dxa"/>
        </w:tcPr>
        <w:p w14:paraId="73B447DD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Redaktion:</w:t>
          </w:r>
        </w:p>
      </w:tc>
      <w:tc>
        <w:tcPr>
          <w:tcW w:w="8732" w:type="dxa"/>
        </w:tcPr>
        <w:p w14:paraId="6635E2D1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 xml:space="preserve">Abteilung </w:t>
          </w:r>
          <w:r>
            <w:rPr>
              <w:rFonts w:eastAsia="Times New Roman" w:cs="Times New Roman"/>
              <w:sz w:val="18"/>
              <w:szCs w:val="24"/>
              <w:lang w:eastAsia="de-DE"/>
            </w:rPr>
            <w:t>Studium und Lehre,</w:t>
          </w: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 xml:space="preserve"> Referat</w:t>
          </w:r>
          <w:r>
            <w:rPr>
              <w:rFonts w:eastAsia="Times New Roman" w:cs="Times New Roman"/>
              <w:sz w:val="18"/>
              <w:szCs w:val="24"/>
              <w:lang w:eastAsia="de-DE"/>
            </w:rPr>
            <w:t xml:space="preserve"> Studiengangsentwicklung und </w:t>
          </w: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Qualitätsmanagement</w:t>
          </w:r>
        </w:p>
      </w:tc>
    </w:tr>
    <w:tr w:rsidR="008430A5" w:rsidRPr="002226E5" w14:paraId="2216F951" w14:textId="77777777" w:rsidTr="00A36F04">
      <w:tc>
        <w:tcPr>
          <w:tcW w:w="1330" w:type="dxa"/>
        </w:tcPr>
        <w:p w14:paraId="3258187E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Druck:</w:t>
          </w:r>
        </w:p>
      </w:tc>
      <w:tc>
        <w:tcPr>
          <w:tcW w:w="8732" w:type="dxa"/>
        </w:tcPr>
        <w:p w14:paraId="78B064C6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BTU Cottbus - Senftenberg</w:t>
          </w:r>
        </w:p>
      </w:tc>
    </w:tr>
    <w:tr w:rsidR="008430A5" w:rsidRPr="002226E5" w14:paraId="00A049D1" w14:textId="77777777" w:rsidTr="00A36F04">
      <w:tc>
        <w:tcPr>
          <w:tcW w:w="1330" w:type="dxa"/>
        </w:tcPr>
        <w:p w14:paraId="666755CA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Auflage:</w:t>
          </w:r>
        </w:p>
      </w:tc>
      <w:tc>
        <w:tcPr>
          <w:tcW w:w="8732" w:type="dxa"/>
        </w:tcPr>
        <w:p w14:paraId="25531D85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>
            <w:rPr>
              <w:rFonts w:eastAsia="Times New Roman" w:cs="Times New Roman"/>
              <w:sz w:val="18"/>
              <w:szCs w:val="24"/>
              <w:lang w:eastAsia="de-DE"/>
            </w:rPr>
            <w:t>3</w:t>
          </w:r>
        </w:p>
      </w:tc>
    </w:tr>
    <w:tr w:rsidR="008430A5" w:rsidRPr="002226E5" w14:paraId="4D8243FF" w14:textId="77777777" w:rsidTr="001D1D51">
      <w:tc>
        <w:tcPr>
          <w:tcW w:w="9921" w:type="dxa"/>
          <w:gridSpan w:val="2"/>
        </w:tcPr>
        <w:p w14:paraId="203C89E1" w14:textId="77777777" w:rsidR="008430A5" w:rsidRPr="00420852" w:rsidRDefault="008430A5" w:rsidP="00D25E36">
          <w:pPr>
            <w:spacing w:before="0" w:after="0"/>
            <w:rPr>
              <w:rFonts w:eastAsia="Times New Roman" w:cs="Times New Roman"/>
              <w:sz w:val="18"/>
              <w:szCs w:val="24"/>
              <w:highlight w:val="yellow"/>
              <w:lang w:eastAsia="de-DE"/>
            </w:rPr>
          </w:pPr>
          <w:r>
            <w:rPr>
              <w:rFonts w:eastAsia="Times New Roman" w:cs="Times New Roman"/>
              <w:sz w:val="18"/>
              <w:szCs w:val="24"/>
              <w:lang w:eastAsia="de-DE"/>
            </w:rPr>
            <w:t>https://doi.org/10.26127/BTUOpen-</w:t>
          </w:r>
        </w:p>
      </w:tc>
    </w:tr>
  </w:tbl>
  <w:p w14:paraId="19776904" w14:textId="77777777" w:rsidR="008430A5" w:rsidRDefault="008430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847E6" w14:textId="77777777" w:rsidR="004D6634" w:rsidRDefault="004D6634" w:rsidP="007056B5">
      <w:pPr>
        <w:spacing w:before="0" w:after="0"/>
      </w:pPr>
      <w:r>
        <w:separator/>
      </w:r>
    </w:p>
  </w:footnote>
  <w:footnote w:type="continuationSeparator" w:id="0">
    <w:p w14:paraId="23B3E52B" w14:textId="77777777" w:rsidR="004D6634" w:rsidRDefault="004D6634" w:rsidP="007056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286"/>
      <w:gridCol w:w="3287"/>
      <w:gridCol w:w="3287"/>
    </w:tblGrid>
    <w:tr w:rsidR="008430A5" w14:paraId="719BBA01" w14:textId="77777777" w:rsidTr="007056B5">
      <w:tc>
        <w:tcPr>
          <w:tcW w:w="3353" w:type="dxa"/>
        </w:tcPr>
        <w:p w14:paraId="7ADBB1D6" w14:textId="77777777" w:rsidR="008430A5" w:rsidRDefault="008430A5">
          <w:pPr>
            <w:pStyle w:val="Kopfzeile"/>
          </w:pPr>
        </w:p>
      </w:tc>
      <w:tc>
        <w:tcPr>
          <w:tcW w:w="3354" w:type="dxa"/>
        </w:tcPr>
        <w:p w14:paraId="594264F0" w14:textId="77777777" w:rsidR="008430A5" w:rsidRDefault="008430A5">
          <w:pPr>
            <w:pStyle w:val="Kopfzeile"/>
          </w:pPr>
        </w:p>
      </w:tc>
      <w:tc>
        <w:tcPr>
          <w:tcW w:w="3354" w:type="dxa"/>
        </w:tcPr>
        <w:p w14:paraId="63273150" w14:textId="77777777" w:rsidR="008430A5" w:rsidRDefault="008430A5">
          <w:pPr>
            <w:pStyle w:val="Kopfzeile"/>
          </w:pPr>
        </w:p>
      </w:tc>
    </w:tr>
  </w:tbl>
  <w:p w14:paraId="7E3BA06F" w14:textId="77777777" w:rsidR="008430A5" w:rsidRDefault="008430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6"/>
      <w:gridCol w:w="7028"/>
      <w:gridCol w:w="1416"/>
    </w:tblGrid>
    <w:tr w:rsidR="008430A5" w:rsidRPr="007056B5" w14:paraId="530B4EF1" w14:textId="77777777" w:rsidTr="00BC2A28">
      <w:tc>
        <w:tcPr>
          <w:tcW w:w="1437" w:type="dxa"/>
          <w:shd w:val="clear" w:color="auto" w:fill="auto"/>
        </w:tcPr>
        <w:p w14:paraId="5E9C32DF" w14:textId="77777777" w:rsidR="008430A5" w:rsidRPr="007056B5" w:rsidRDefault="008430A5" w:rsidP="00D142E9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tt</w:t>
          </w:r>
          <w:r w:rsidRPr="007056B5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mm.2024</w:t>
          </w:r>
        </w:p>
      </w:tc>
      <w:tc>
        <w:tcPr>
          <w:tcW w:w="7186" w:type="dxa"/>
          <w:shd w:val="clear" w:color="auto" w:fill="auto"/>
        </w:tcPr>
        <w:p w14:paraId="295886E8" w14:textId="77777777" w:rsidR="008430A5" w:rsidRPr="007056B5" w:rsidRDefault="008430A5" w:rsidP="00D142E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>
            <w:rPr>
              <w:sz w:val="16"/>
              <w:szCs w:val="16"/>
            </w:rPr>
            <w:tab/>
            <w:t>/2024</w:t>
          </w:r>
        </w:p>
      </w:tc>
      <w:tc>
        <w:tcPr>
          <w:tcW w:w="1438" w:type="dxa"/>
          <w:shd w:val="clear" w:color="auto" w:fill="auto"/>
        </w:tcPr>
        <w:p w14:paraId="443C295B" w14:textId="333A4AA7" w:rsidR="008430A5" w:rsidRPr="007056B5" w:rsidRDefault="008430A5" w:rsidP="007056B5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E233DC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3E046F1" w14:textId="77777777" w:rsidR="008430A5" w:rsidRDefault="008430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7070"/>
      <w:gridCol w:w="1430"/>
    </w:tblGrid>
    <w:tr w:rsidR="008430A5" w:rsidRPr="00BC2A28" w14:paraId="38B048EC" w14:textId="77777777" w:rsidTr="00BC2A28">
      <w:tc>
        <w:tcPr>
          <w:tcW w:w="1437" w:type="dxa"/>
        </w:tcPr>
        <w:p w14:paraId="66A1E87C" w14:textId="2AEEA1CD" w:rsidR="008430A5" w:rsidRPr="00BC2A28" w:rsidRDefault="008430A5">
          <w:pPr>
            <w:pStyle w:val="Kopfzeile"/>
            <w:rPr>
              <w:sz w:val="16"/>
              <w:szCs w:val="16"/>
            </w:rPr>
          </w:pPr>
          <w:r w:rsidRPr="00BC2A28">
            <w:rPr>
              <w:sz w:val="16"/>
              <w:szCs w:val="16"/>
            </w:rPr>
            <w:t>Seite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E233DC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7186" w:type="dxa"/>
        </w:tcPr>
        <w:p w14:paraId="6C60C831" w14:textId="77777777" w:rsidR="008430A5" w:rsidRPr="00BC2A28" w:rsidRDefault="008430A5" w:rsidP="009D4EC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>
            <w:rPr>
              <w:sz w:val="16"/>
              <w:szCs w:val="16"/>
            </w:rPr>
            <w:tab/>
            <w:t>/2024</w:t>
          </w:r>
        </w:p>
      </w:tc>
      <w:tc>
        <w:tcPr>
          <w:tcW w:w="1438" w:type="dxa"/>
        </w:tcPr>
        <w:p w14:paraId="57ECF643" w14:textId="77777777" w:rsidR="008430A5" w:rsidRPr="00BC2A28" w:rsidRDefault="008430A5" w:rsidP="00402EBC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tt.mm.2024</w:t>
          </w:r>
        </w:p>
      </w:tc>
    </w:tr>
  </w:tbl>
  <w:p w14:paraId="5DEA64BE" w14:textId="77777777" w:rsidR="008430A5" w:rsidRDefault="008430A5">
    <w:pPr>
      <w:pStyle w:val="Kopfzeile"/>
    </w:pPr>
  </w:p>
  <w:p w14:paraId="36AC87F2" w14:textId="77777777" w:rsidR="008430A5" w:rsidRDefault="008430A5"/>
  <w:p w14:paraId="439E2C90" w14:textId="77777777" w:rsidR="008430A5" w:rsidRDefault="008430A5"/>
  <w:p w14:paraId="4CA1F590" w14:textId="77777777" w:rsidR="008430A5" w:rsidRDefault="008430A5"/>
  <w:p w14:paraId="3308E322" w14:textId="77777777" w:rsidR="008430A5" w:rsidRDefault="008430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51C72"/>
    <w:multiLevelType w:val="hybridMultilevel"/>
    <w:tmpl w:val="18C8F978"/>
    <w:lvl w:ilvl="0" w:tplc="FB6AB4F4">
      <w:start w:val="1"/>
      <w:numFmt w:val="lowerLetter"/>
      <w:pStyle w:val="04-TextmitEinzuga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D3CB9"/>
    <w:multiLevelType w:val="hybridMultilevel"/>
    <w:tmpl w:val="A56A72F0"/>
    <w:lvl w:ilvl="0" w:tplc="EDFA4F8A">
      <w:start w:val="1"/>
      <w:numFmt w:val="decimal"/>
      <w:pStyle w:val="04-TextmitEinzug1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C039B"/>
    <w:multiLevelType w:val="hybridMultilevel"/>
    <w:tmpl w:val="24AA0274"/>
    <w:lvl w:ilvl="0" w:tplc="1ADCD3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2F7A"/>
    <w:multiLevelType w:val="hybridMultilevel"/>
    <w:tmpl w:val="BB34574C"/>
    <w:lvl w:ilvl="0" w:tplc="B6B8273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attachedTemplate r:id="rId1"/>
  <w:defaultTabStop w:val="708"/>
  <w:autoHyphenation/>
  <w:hyphenationZone w:val="227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6A"/>
    <w:rsid w:val="000574E6"/>
    <w:rsid w:val="000642AD"/>
    <w:rsid w:val="00083316"/>
    <w:rsid w:val="00083CB1"/>
    <w:rsid w:val="000845D6"/>
    <w:rsid w:val="000A2F26"/>
    <w:rsid w:val="000D5C49"/>
    <w:rsid w:val="000D69A1"/>
    <w:rsid w:val="001165F8"/>
    <w:rsid w:val="00126484"/>
    <w:rsid w:val="00132DF2"/>
    <w:rsid w:val="0013509E"/>
    <w:rsid w:val="00135CE7"/>
    <w:rsid w:val="00143571"/>
    <w:rsid w:val="001454A4"/>
    <w:rsid w:val="00145D3E"/>
    <w:rsid w:val="00150756"/>
    <w:rsid w:val="00173EF8"/>
    <w:rsid w:val="001A5C00"/>
    <w:rsid w:val="001B0BD1"/>
    <w:rsid w:val="001B2B3E"/>
    <w:rsid w:val="001B59CE"/>
    <w:rsid w:val="001B7500"/>
    <w:rsid w:val="001D1D51"/>
    <w:rsid w:val="001E35EA"/>
    <w:rsid w:val="001F757C"/>
    <w:rsid w:val="002047B8"/>
    <w:rsid w:val="00211C5D"/>
    <w:rsid w:val="0021662E"/>
    <w:rsid w:val="002226E5"/>
    <w:rsid w:val="002374A3"/>
    <w:rsid w:val="00254FBC"/>
    <w:rsid w:val="002731B4"/>
    <w:rsid w:val="00290BE4"/>
    <w:rsid w:val="0029741D"/>
    <w:rsid w:val="002C2CB5"/>
    <w:rsid w:val="002C2EED"/>
    <w:rsid w:val="002C75B3"/>
    <w:rsid w:val="002C7E77"/>
    <w:rsid w:val="002D324C"/>
    <w:rsid w:val="002D37C4"/>
    <w:rsid w:val="002E27A4"/>
    <w:rsid w:val="0030700A"/>
    <w:rsid w:val="00307D24"/>
    <w:rsid w:val="003313BA"/>
    <w:rsid w:val="003448C5"/>
    <w:rsid w:val="003531E9"/>
    <w:rsid w:val="003543CF"/>
    <w:rsid w:val="003600BA"/>
    <w:rsid w:val="00367004"/>
    <w:rsid w:val="00381DF5"/>
    <w:rsid w:val="00387EFC"/>
    <w:rsid w:val="003A7F11"/>
    <w:rsid w:val="003B05AA"/>
    <w:rsid w:val="003B7875"/>
    <w:rsid w:val="003C0669"/>
    <w:rsid w:val="00402EBC"/>
    <w:rsid w:val="004066A5"/>
    <w:rsid w:val="00420852"/>
    <w:rsid w:val="0042438E"/>
    <w:rsid w:val="004270D9"/>
    <w:rsid w:val="00434168"/>
    <w:rsid w:val="00435E05"/>
    <w:rsid w:val="00444224"/>
    <w:rsid w:val="004736DC"/>
    <w:rsid w:val="004931BE"/>
    <w:rsid w:val="004D5256"/>
    <w:rsid w:val="004D6634"/>
    <w:rsid w:val="004E14FC"/>
    <w:rsid w:val="004E7BAC"/>
    <w:rsid w:val="00506326"/>
    <w:rsid w:val="00513808"/>
    <w:rsid w:val="0052305C"/>
    <w:rsid w:val="005250FE"/>
    <w:rsid w:val="00540328"/>
    <w:rsid w:val="0054639F"/>
    <w:rsid w:val="005536A2"/>
    <w:rsid w:val="005600D2"/>
    <w:rsid w:val="00593AAE"/>
    <w:rsid w:val="005B5372"/>
    <w:rsid w:val="005C5689"/>
    <w:rsid w:val="005C61EE"/>
    <w:rsid w:val="005E26A5"/>
    <w:rsid w:val="005F0B8C"/>
    <w:rsid w:val="005F146A"/>
    <w:rsid w:val="005F2E8D"/>
    <w:rsid w:val="00611A04"/>
    <w:rsid w:val="00611FFC"/>
    <w:rsid w:val="006148A5"/>
    <w:rsid w:val="00616CB0"/>
    <w:rsid w:val="006222D4"/>
    <w:rsid w:val="00625B67"/>
    <w:rsid w:val="00640F6E"/>
    <w:rsid w:val="00643600"/>
    <w:rsid w:val="006664D2"/>
    <w:rsid w:val="006A2F24"/>
    <w:rsid w:val="006A700B"/>
    <w:rsid w:val="006B6110"/>
    <w:rsid w:val="006B6D40"/>
    <w:rsid w:val="006C0D7B"/>
    <w:rsid w:val="006E73E2"/>
    <w:rsid w:val="00703BCE"/>
    <w:rsid w:val="007056B5"/>
    <w:rsid w:val="00735603"/>
    <w:rsid w:val="00755973"/>
    <w:rsid w:val="00762B7A"/>
    <w:rsid w:val="00781CAD"/>
    <w:rsid w:val="00790D9B"/>
    <w:rsid w:val="00791144"/>
    <w:rsid w:val="00791E59"/>
    <w:rsid w:val="007A3F08"/>
    <w:rsid w:val="007C321E"/>
    <w:rsid w:val="007D5FEE"/>
    <w:rsid w:val="007E070F"/>
    <w:rsid w:val="00805EDD"/>
    <w:rsid w:val="00807AA0"/>
    <w:rsid w:val="00827BC8"/>
    <w:rsid w:val="008315BD"/>
    <w:rsid w:val="00832CF7"/>
    <w:rsid w:val="00837F7B"/>
    <w:rsid w:val="008430A5"/>
    <w:rsid w:val="00851AE0"/>
    <w:rsid w:val="00860AA0"/>
    <w:rsid w:val="008B43D4"/>
    <w:rsid w:val="008C245E"/>
    <w:rsid w:val="008D00C5"/>
    <w:rsid w:val="008D31E3"/>
    <w:rsid w:val="008F1140"/>
    <w:rsid w:val="008F1A5C"/>
    <w:rsid w:val="0091062E"/>
    <w:rsid w:val="00915251"/>
    <w:rsid w:val="00923108"/>
    <w:rsid w:val="00932C54"/>
    <w:rsid w:val="00944EEA"/>
    <w:rsid w:val="009509DD"/>
    <w:rsid w:val="009552B1"/>
    <w:rsid w:val="009757EA"/>
    <w:rsid w:val="00977851"/>
    <w:rsid w:val="00990A7F"/>
    <w:rsid w:val="009A799C"/>
    <w:rsid w:val="009B6BA7"/>
    <w:rsid w:val="009D4EC9"/>
    <w:rsid w:val="009F7699"/>
    <w:rsid w:val="00A07EF1"/>
    <w:rsid w:val="00A13F05"/>
    <w:rsid w:val="00A15F78"/>
    <w:rsid w:val="00A36F04"/>
    <w:rsid w:val="00A74516"/>
    <w:rsid w:val="00A80B33"/>
    <w:rsid w:val="00A84BD7"/>
    <w:rsid w:val="00AA3E81"/>
    <w:rsid w:val="00AD5875"/>
    <w:rsid w:val="00AE75C4"/>
    <w:rsid w:val="00B21638"/>
    <w:rsid w:val="00B35C5C"/>
    <w:rsid w:val="00B770F6"/>
    <w:rsid w:val="00BA68BB"/>
    <w:rsid w:val="00BB34FB"/>
    <w:rsid w:val="00BC2A28"/>
    <w:rsid w:val="00BE1788"/>
    <w:rsid w:val="00BE2F03"/>
    <w:rsid w:val="00C02538"/>
    <w:rsid w:val="00C14732"/>
    <w:rsid w:val="00C22018"/>
    <w:rsid w:val="00C23229"/>
    <w:rsid w:val="00C27D5D"/>
    <w:rsid w:val="00C37F31"/>
    <w:rsid w:val="00C427F2"/>
    <w:rsid w:val="00C5325A"/>
    <w:rsid w:val="00C569D9"/>
    <w:rsid w:val="00C61A21"/>
    <w:rsid w:val="00C8046E"/>
    <w:rsid w:val="00CB7580"/>
    <w:rsid w:val="00CC5C7B"/>
    <w:rsid w:val="00CD2EE2"/>
    <w:rsid w:val="00CE552F"/>
    <w:rsid w:val="00D11825"/>
    <w:rsid w:val="00D142E9"/>
    <w:rsid w:val="00D16C94"/>
    <w:rsid w:val="00D22002"/>
    <w:rsid w:val="00D25E36"/>
    <w:rsid w:val="00D50602"/>
    <w:rsid w:val="00D63FEE"/>
    <w:rsid w:val="00D65312"/>
    <w:rsid w:val="00D65BF0"/>
    <w:rsid w:val="00D84F5B"/>
    <w:rsid w:val="00D913A3"/>
    <w:rsid w:val="00DA32BD"/>
    <w:rsid w:val="00DA4746"/>
    <w:rsid w:val="00DA70A6"/>
    <w:rsid w:val="00DD208A"/>
    <w:rsid w:val="00DF0B1F"/>
    <w:rsid w:val="00DF520F"/>
    <w:rsid w:val="00DF6B40"/>
    <w:rsid w:val="00E05FAF"/>
    <w:rsid w:val="00E138F5"/>
    <w:rsid w:val="00E154B4"/>
    <w:rsid w:val="00E233DC"/>
    <w:rsid w:val="00E27C64"/>
    <w:rsid w:val="00E34E6A"/>
    <w:rsid w:val="00E3604F"/>
    <w:rsid w:val="00E54560"/>
    <w:rsid w:val="00E60507"/>
    <w:rsid w:val="00E66F97"/>
    <w:rsid w:val="00E739CA"/>
    <w:rsid w:val="00EA4D00"/>
    <w:rsid w:val="00EB6FEF"/>
    <w:rsid w:val="00EC6F80"/>
    <w:rsid w:val="00ED7CD1"/>
    <w:rsid w:val="00EF33A0"/>
    <w:rsid w:val="00F125F7"/>
    <w:rsid w:val="00F24CC1"/>
    <w:rsid w:val="00F4694E"/>
    <w:rsid w:val="00F51C99"/>
    <w:rsid w:val="00F52E72"/>
    <w:rsid w:val="00F64291"/>
    <w:rsid w:val="00F66BA2"/>
    <w:rsid w:val="00F7582A"/>
    <w:rsid w:val="00FB0894"/>
    <w:rsid w:val="00FD6DCE"/>
    <w:rsid w:val="00FE3819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A872C"/>
  <w15:docId w15:val="{E60A363D-0AD8-4D98-8610-F85C809A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F31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1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0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0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0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06-Satznummer">
    <w:name w:val="06-Satznummer"/>
    <w:qFormat/>
    <w:rsid w:val="003B05AA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08-Anlage-berschrift">
    <w:name w:val="08-Anlage-Überschrift"/>
    <w:basedOn w:val="Standard"/>
    <w:next w:val="03-Text"/>
    <w:link w:val="08-Anlage-berschriftZchn"/>
    <w:rsid w:val="003B05AA"/>
    <w:pPr>
      <w:keepNext/>
      <w:tabs>
        <w:tab w:val="left" w:pos="851"/>
      </w:tabs>
      <w:spacing w:before="240"/>
      <w:ind w:left="1134" w:hanging="1134"/>
      <w:outlineLvl w:val="4"/>
    </w:pPr>
    <w:rPr>
      <w:b/>
      <w:bCs/>
      <w:sz w:val="24"/>
    </w:rPr>
  </w:style>
  <w:style w:type="character" w:customStyle="1" w:styleId="08-Anlage-berschriftZchn">
    <w:name w:val="08-Anlage-Überschrift Zchn"/>
    <w:link w:val="08-Anlage-berschrift"/>
    <w:rsid w:val="003B05AA"/>
    <w:rPr>
      <w:rFonts w:ascii="Arial" w:hAnsi="Arial"/>
      <w:b/>
      <w:bCs/>
      <w:sz w:val="24"/>
    </w:rPr>
  </w:style>
  <w:style w:type="paragraph" w:customStyle="1" w:styleId="05-Paragraph-berschrift">
    <w:name w:val="05-Paragraph-Überschrift"/>
    <w:basedOn w:val="berschrift5"/>
    <w:next w:val="Standard"/>
    <w:link w:val="05-Paragraph-berschriftZchn"/>
    <w:autoRedefine/>
    <w:qFormat/>
    <w:rsid w:val="00C37F31"/>
    <w:pPr>
      <w:keepLines w:val="0"/>
      <w:tabs>
        <w:tab w:val="left" w:pos="567"/>
      </w:tabs>
      <w:spacing w:before="240" w:after="120"/>
      <w:ind w:left="567" w:hanging="567"/>
      <w:jc w:val="left"/>
    </w:pPr>
    <w:rPr>
      <w:rFonts w:ascii="Arial" w:eastAsiaTheme="minorHAnsi" w:hAnsi="Arial" w:cstheme="minorBidi"/>
      <w:b/>
      <w:bCs/>
      <w:color w:val="auto"/>
      <w:lang w:eastAsia="zh-CN"/>
    </w:rPr>
  </w:style>
  <w:style w:type="character" w:customStyle="1" w:styleId="05-Paragraph-berschriftZchn">
    <w:name w:val="05-Paragraph-Überschrift Zchn"/>
    <w:link w:val="05-Paragraph-berschrift"/>
    <w:rsid w:val="00C37F31"/>
    <w:rPr>
      <w:rFonts w:ascii="Arial" w:hAnsi="Arial"/>
      <w:b/>
      <w:bCs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05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5A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5AA"/>
    <w:rPr>
      <w:rFonts w:ascii="Tahoma" w:hAnsi="Tahoma" w:cs="Tahoma"/>
      <w:sz w:val="16"/>
      <w:szCs w:val="16"/>
    </w:rPr>
  </w:style>
  <w:style w:type="paragraph" w:customStyle="1" w:styleId="01-DeckblattInhalt">
    <w:name w:val="01-Deckblatt_Inhalt"/>
    <w:basedOn w:val="Standard"/>
    <w:qFormat/>
    <w:rsid w:val="003448C5"/>
    <w:pPr>
      <w:spacing w:after="240" w:line="480" w:lineRule="auto"/>
      <w:ind w:left="0" w:firstLine="0"/>
    </w:pPr>
    <w:rPr>
      <w:rFonts w:eastAsia="Times New Roman" w:cs="Times New Roman"/>
      <w:szCs w:val="20"/>
      <w:lang w:eastAsia="de-DE"/>
    </w:rPr>
  </w:style>
  <w:style w:type="paragraph" w:customStyle="1" w:styleId="02-Titel">
    <w:name w:val="02-Titel"/>
    <w:basedOn w:val="Standard"/>
    <w:autoRedefine/>
    <w:qFormat/>
    <w:rsid w:val="003448C5"/>
    <w:pPr>
      <w:ind w:left="0" w:firstLine="0"/>
    </w:pPr>
    <w:rPr>
      <w:b/>
      <w:sz w:val="28"/>
      <w:szCs w:val="28"/>
      <w:lang w:eastAsia="zh-CN"/>
    </w:rPr>
  </w:style>
  <w:style w:type="paragraph" w:customStyle="1" w:styleId="03-Text">
    <w:name w:val="03-Text"/>
    <w:basedOn w:val="Standard"/>
    <w:qFormat/>
    <w:rsid w:val="006222D4"/>
    <w:pPr>
      <w:tabs>
        <w:tab w:val="left" w:pos="340"/>
        <w:tab w:val="left" w:pos="567"/>
      </w:tabs>
      <w:ind w:left="0" w:firstLine="0"/>
    </w:pPr>
    <w:rPr>
      <w:rFonts w:eastAsia="Times New Roman" w:cs="Arial"/>
      <w:szCs w:val="24"/>
      <w:lang w:eastAsia="zh-CN"/>
    </w:rPr>
  </w:style>
  <w:style w:type="paragraph" w:customStyle="1" w:styleId="07-Schlusstext">
    <w:name w:val="07-Schlusstext"/>
    <w:basedOn w:val="03-Text"/>
    <w:qFormat/>
    <w:rsid w:val="003B05AA"/>
    <w:pPr>
      <w:suppressAutoHyphens/>
    </w:pPr>
    <w:rPr>
      <w:rFonts w:eastAsia="Calibri"/>
      <w:color w:val="00000A"/>
      <w:kern w:val="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B05A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5A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B05A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05AA"/>
    <w:rPr>
      <w:rFonts w:ascii="Arial" w:hAnsi="Arial"/>
    </w:rPr>
  </w:style>
  <w:style w:type="table" w:styleId="Tabellenraster">
    <w:name w:val="Table Grid"/>
    <w:basedOn w:val="NormaleTabelle"/>
    <w:uiPriority w:val="59"/>
    <w:rsid w:val="003B05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-Fuzeile">
    <w:name w:val="09-Fußzeile"/>
    <w:basedOn w:val="Fuzeile"/>
    <w:qFormat/>
    <w:rsid w:val="006222D4"/>
    <w:pPr>
      <w:pBdr>
        <w:top w:val="single" w:sz="4" w:space="1" w:color="auto"/>
      </w:pBdr>
      <w:ind w:left="0" w:firstLine="0"/>
    </w:pPr>
    <w:rPr>
      <w:sz w:val="12"/>
      <w:szCs w:val="12"/>
    </w:rPr>
  </w:style>
  <w:style w:type="paragraph" w:styleId="Verzeichnis1">
    <w:name w:val="toc 1"/>
    <w:basedOn w:val="Standard"/>
    <w:next w:val="Standard"/>
    <w:autoRedefine/>
    <w:uiPriority w:val="39"/>
    <w:unhideWhenUsed/>
    <w:rsid w:val="003B05AA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3B05AA"/>
    <w:rPr>
      <w:color w:val="0000FF" w:themeColor="hyperlink"/>
      <w:u w:val="single"/>
    </w:rPr>
  </w:style>
  <w:style w:type="paragraph" w:customStyle="1" w:styleId="10-Inhaltsverzeichnis">
    <w:name w:val="10-Inhaltsverzeichnis"/>
    <w:basedOn w:val="03-Text"/>
    <w:qFormat/>
    <w:rsid w:val="00A74516"/>
    <w:pPr>
      <w:tabs>
        <w:tab w:val="clear" w:pos="340"/>
        <w:tab w:val="right" w:leader="dot" w:pos="4596"/>
      </w:tabs>
      <w:spacing w:before="0" w:after="0"/>
      <w:ind w:left="567" w:hanging="567"/>
      <w:jc w:val="left"/>
    </w:pPr>
    <w:rPr>
      <w:color w:val="00000A"/>
      <w:kern w:val="1"/>
    </w:rPr>
  </w:style>
  <w:style w:type="paragraph" w:customStyle="1" w:styleId="04-TextmitEinzug-">
    <w:name w:val="04-Text mit Einzug -"/>
    <w:basedOn w:val="03-Text"/>
    <w:qFormat/>
    <w:rsid w:val="00C22018"/>
    <w:pPr>
      <w:tabs>
        <w:tab w:val="clear" w:pos="340"/>
        <w:tab w:val="clear" w:pos="567"/>
        <w:tab w:val="left" w:pos="227"/>
      </w:tabs>
    </w:pPr>
  </w:style>
  <w:style w:type="paragraph" w:customStyle="1" w:styleId="04-TextmitEinzuga">
    <w:name w:val="04-Text mit Einzug a)..."/>
    <w:basedOn w:val="04-TextmitEinzug-"/>
    <w:qFormat/>
    <w:rsid w:val="00C8046E"/>
    <w:pPr>
      <w:numPr>
        <w:numId w:val="4"/>
      </w:numPr>
      <w:tabs>
        <w:tab w:val="clear" w:pos="227"/>
        <w:tab w:val="left" w:pos="284"/>
      </w:tabs>
    </w:pPr>
    <w:rPr>
      <w:rFonts w:eastAsiaTheme="minorHAnsi"/>
    </w:rPr>
  </w:style>
  <w:style w:type="paragraph" w:styleId="Titel">
    <w:name w:val="Title"/>
    <w:next w:val="Standard"/>
    <w:link w:val="TitelZchn"/>
    <w:uiPriority w:val="10"/>
    <w:qFormat/>
    <w:rsid w:val="003B05AA"/>
    <w:pPr>
      <w:spacing w:before="480"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B05AA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3B05AA"/>
    <w:pPr>
      <w:numPr>
        <w:ilvl w:val="1"/>
      </w:numPr>
      <w:spacing w:before="240" w:after="240"/>
      <w:ind w:left="227" w:hanging="227"/>
    </w:pPr>
    <w:rPr>
      <w:rFonts w:eastAsiaTheme="minorEastAsia"/>
      <w:spacing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05AA"/>
    <w:rPr>
      <w:rFonts w:asciiTheme="majorHAnsi" w:eastAsiaTheme="minorEastAsia" w:hAnsiTheme="majorHAnsi" w:cstheme="majorBidi"/>
      <w:b/>
      <w:kern w:val="28"/>
      <w:sz w:val="32"/>
      <w:szCs w:val="52"/>
    </w:rPr>
  </w:style>
  <w:style w:type="paragraph" w:customStyle="1" w:styleId="04-TextmitEinzug1">
    <w:name w:val="04-Text mit Einzug 1."/>
    <w:basedOn w:val="04-TextmitEinzug-"/>
    <w:qFormat/>
    <w:rsid w:val="00C22018"/>
    <w:pPr>
      <w:numPr>
        <w:numId w:val="3"/>
      </w:numPr>
      <w:tabs>
        <w:tab w:val="clear" w:pos="227"/>
        <w:tab w:val="left" w:pos="284"/>
      </w:tabs>
    </w:pPr>
    <w:rPr>
      <w:rFonts w:eastAsia="Calibri"/>
    </w:rPr>
  </w:style>
  <w:style w:type="paragraph" w:customStyle="1" w:styleId="Anlagedual">
    <w:name w:val="Anlage dual"/>
    <w:basedOn w:val="berschrift3"/>
    <w:qFormat/>
    <w:rsid w:val="003B05AA"/>
    <w:pPr>
      <w:keepLines w:val="0"/>
      <w:spacing w:before="0" w:after="240"/>
      <w:ind w:left="851" w:hanging="851"/>
    </w:pPr>
    <w:rPr>
      <w:rFonts w:ascii="Arial" w:eastAsia="Times New Roman" w:hAnsi="Arial" w:cs="Arial"/>
      <w:color w:val="auto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05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387EFC"/>
    <w:pPr>
      <w:spacing w:before="0"/>
      <w:ind w:left="720" w:firstLine="0"/>
      <w:contextualSpacing/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B05A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05AA"/>
    <w:rPr>
      <w:rFonts w:ascii="Arial" w:hAnsi="Arial"/>
    </w:rPr>
  </w:style>
  <w:style w:type="paragraph" w:styleId="Textkrper2">
    <w:name w:val="Body Text 2"/>
    <w:basedOn w:val="Standard"/>
    <w:link w:val="Textkrper2Zchn"/>
    <w:semiHidden/>
    <w:rsid w:val="003B05AA"/>
    <w:pPr>
      <w:spacing w:before="0" w:line="480" w:lineRule="auto"/>
    </w:pPr>
    <w:rPr>
      <w:rFonts w:eastAsia="Times New Roman" w:cs="Times New Roman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3B05AA"/>
    <w:rPr>
      <w:rFonts w:ascii="Arial" w:eastAsia="Times New Roman" w:hAnsi="Arial" w:cs="Times New Roman"/>
      <w:szCs w:val="24"/>
      <w:lang w:eastAsia="de-DE"/>
    </w:rPr>
  </w:style>
  <w:style w:type="paragraph" w:styleId="Funotentext">
    <w:name w:val="footnote text"/>
    <w:aliases w:val="11-Fußnotentext"/>
    <w:basedOn w:val="Standard"/>
    <w:link w:val="FunotentextZchn"/>
    <w:qFormat/>
    <w:rsid w:val="000642AD"/>
    <w:pPr>
      <w:keepLines/>
      <w:spacing w:before="0" w:after="0"/>
      <w:ind w:left="0" w:firstLine="0"/>
      <w:contextualSpacing/>
    </w:pPr>
    <w:rPr>
      <w:sz w:val="16"/>
      <w:szCs w:val="20"/>
    </w:rPr>
  </w:style>
  <w:style w:type="character" w:customStyle="1" w:styleId="FunotentextZchn">
    <w:name w:val="Fußnotentext Zchn"/>
    <w:aliases w:val="11-Fußnotentext Zchn"/>
    <w:basedOn w:val="Absatz-Standardschriftart"/>
    <w:link w:val="Funotentext"/>
    <w:rsid w:val="000642AD"/>
    <w:rPr>
      <w:rFonts w:ascii="Arial" w:hAnsi="Arial"/>
      <w:sz w:val="16"/>
      <w:szCs w:val="20"/>
    </w:rPr>
  </w:style>
  <w:style w:type="character" w:styleId="Kommentarzeichen">
    <w:name w:val="annotation reference"/>
    <w:basedOn w:val="Absatz-Standardschriftart"/>
    <w:uiPriority w:val="99"/>
    <w:unhideWhenUsed/>
    <w:rsid w:val="00851A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1A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1AE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A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AE0"/>
    <w:rPr>
      <w:rFonts w:ascii="Arial" w:hAnsi="Arial"/>
      <w:b/>
      <w:bCs/>
      <w:sz w:val="20"/>
      <w:szCs w:val="20"/>
    </w:rPr>
  </w:style>
  <w:style w:type="paragraph" w:customStyle="1" w:styleId="08-Text">
    <w:name w:val="08-Text"/>
    <w:basedOn w:val="Standard"/>
    <w:next w:val="Standard"/>
    <w:link w:val="08-TextZchnZchn"/>
    <w:qFormat/>
    <w:rsid w:val="002C2CB5"/>
    <w:pPr>
      <w:tabs>
        <w:tab w:val="left" w:pos="360"/>
      </w:tabs>
      <w:ind w:left="0" w:firstLine="0"/>
    </w:pPr>
    <w:rPr>
      <w:rFonts w:eastAsia="Times New Roman" w:cs="Times New Roman"/>
      <w:szCs w:val="20"/>
      <w:lang w:eastAsia="de-DE"/>
    </w:rPr>
  </w:style>
  <w:style w:type="character" w:customStyle="1" w:styleId="08-TextZchnZchn">
    <w:name w:val="08-Text Zchn Zchn"/>
    <w:link w:val="08-Text"/>
    <w:rsid w:val="002C2CB5"/>
    <w:rPr>
      <w:rFonts w:ascii="Arial" w:eastAsia="Times New Roman" w:hAnsi="Arial" w:cs="Times New Roman"/>
      <w:szCs w:val="20"/>
      <w:lang w:eastAsia="de-DE"/>
    </w:rPr>
  </w:style>
  <w:style w:type="paragraph" w:customStyle="1" w:styleId="Default">
    <w:name w:val="Default"/>
    <w:rsid w:val="00616CB0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1D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A2F26"/>
    <w:pPr>
      <w:widowControl w:val="0"/>
      <w:autoSpaceDE w:val="0"/>
      <w:autoSpaceDN w:val="0"/>
      <w:spacing w:before="0" w:after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unotenzeichen">
    <w:name w:val="footnote reference"/>
    <w:basedOn w:val="Absatz-Standardschriftart"/>
    <w:uiPriority w:val="99"/>
    <w:semiHidden/>
    <w:unhideWhenUsed/>
    <w:rsid w:val="000A2F26"/>
    <w:rPr>
      <w:vertAlign w:val="superscript"/>
    </w:rPr>
  </w:style>
  <w:style w:type="paragraph" w:customStyle="1" w:styleId="TableParagraph">
    <w:name w:val="Table Paragraph"/>
    <w:basedOn w:val="Standard"/>
    <w:uiPriority w:val="1"/>
    <w:qFormat/>
    <w:rsid w:val="00944EEA"/>
    <w:pPr>
      <w:widowControl w:val="0"/>
      <w:autoSpaceDE w:val="0"/>
      <w:autoSpaceDN w:val="0"/>
      <w:spacing w:before="31" w:after="0"/>
      <w:ind w:left="122" w:firstLine="0"/>
      <w:jc w:val="left"/>
    </w:pPr>
    <w:rPr>
      <w:rFonts w:eastAsia="Arial" w:cs="Arial"/>
    </w:rPr>
  </w:style>
  <w:style w:type="table" w:customStyle="1" w:styleId="TableNormal1">
    <w:name w:val="Table Normal1"/>
    <w:uiPriority w:val="2"/>
    <w:semiHidden/>
    <w:unhideWhenUsed/>
    <w:qFormat/>
    <w:rsid w:val="00944EEA"/>
    <w:pPr>
      <w:widowControl w:val="0"/>
      <w:autoSpaceDE w:val="0"/>
      <w:autoSpaceDN w:val="0"/>
      <w:spacing w:before="0" w:after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44EEA"/>
    <w:pPr>
      <w:widowControl w:val="0"/>
      <w:autoSpaceDE w:val="0"/>
      <w:autoSpaceDN w:val="0"/>
      <w:spacing w:before="0" w:after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bravors.brandenburg.de/sixcms/media.php/76/GVBl_I_30_202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ravors.brandenburg.de/sixcms/media.php/76/GVBl_I_18_2014.pd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ravors.brandenburg.de/sixcms/media.php/76/GVBl_I_18_201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ykinval\Documents\Dekanat\Akkreditierungen\Formulare\00_AMbl_kommentierte_Mustergliederung_&#196;S+Lesef_MA__2025-01-09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F358-D2CE-4032-8A38-6CF5D0EE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00_AMbl_kommentierte_Mustergliederung_ÄS+Lesef_MA__2025-01-09(1).dotx</Template>
  <TotalTime>0</TotalTime>
  <Pages>5</Pages>
  <Words>796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Valeriya</dc:creator>
  <cp:lastModifiedBy>Valeriya</cp:lastModifiedBy>
  <cp:revision>15</cp:revision>
  <cp:lastPrinted>2018-03-05T09:28:00Z</cp:lastPrinted>
  <dcterms:created xsi:type="dcterms:W3CDTF">2025-04-03T08:25:00Z</dcterms:created>
  <dcterms:modified xsi:type="dcterms:W3CDTF">2025-04-04T12:58:00Z</dcterms:modified>
</cp:coreProperties>
</file>